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B0" w:rsidRPr="009F58B0" w:rsidRDefault="009F58B0" w:rsidP="009F58B0">
      <w:pPr>
        <w:pStyle w:val="Corpodeltesto"/>
        <w:spacing w:line="360" w:lineRule="auto"/>
        <w:rPr>
          <w:rFonts w:ascii="Century Gothic" w:hAnsi="Century Gothic"/>
          <w:b/>
          <w:w w:val="111"/>
          <w:sz w:val="22"/>
          <w:szCs w:val="22"/>
        </w:rPr>
      </w:pPr>
      <w:r w:rsidRPr="003138B0">
        <w:rPr>
          <w:rFonts w:ascii="Century Gothic" w:hAnsi="Century Gothic"/>
          <w:w w:val="111"/>
          <w:sz w:val="22"/>
          <w:szCs w:val="22"/>
        </w:rPr>
        <w:t xml:space="preserve">ALLEGATO </w:t>
      </w:r>
      <w:r w:rsidR="003138B0" w:rsidRPr="003138B0">
        <w:rPr>
          <w:rFonts w:ascii="Century Gothic" w:hAnsi="Century Gothic"/>
          <w:w w:val="111"/>
          <w:sz w:val="22"/>
          <w:szCs w:val="22"/>
        </w:rPr>
        <w:t>D</w:t>
      </w:r>
      <w:r w:rsidR="00431E65" w:rsidRPr="003138B0">
        <w:rPr>
          <w:rFonts w:ascii="Century Gothic" w:hAnsi="Century Gothic"/>
          <w:w w:val="111"/>
          <w:sz w:val="22"/>
          <w:szCs w:val="22"/>
        </w:rPr>
        <w:t>-P</w:t>
      </w:r>
      <w:r w:rsidR="008271FA">
        <w:rPr>
          <w:rFonts w:ascii="Century Gothic" w:hAnsi="Century Gothic"/>
          <w:w w:val="111"/>
          <w:sz w:val="22"/>
          <w:szCs w:val="22"/>
        </w:rPr>
        <w:t>P</w:t>
      </w:r>
      <w:r w:rsidR="00431E65" w:rsidRPr="003138B0">
        <w:rPr>
          <w:rFonts w:ascii="Century Gothic" w:hAnsi="Century Gothic"/>
          <w:w w:val="111"/>
          <w:sz w:val="22"/>
          <w:szCs w:val="22"/>
        </w:rPr>
        <w:t>S</w:t>
      </w:r>
      <w:r w:rsidR="00AA7826" w:rsidRPr="003138B0">
        <w:rPr>
          <w:rFonts w:ascii="Century Gothic" w:hAnsi="Century Gothic"/>
          <w:b/>
          <w:w w:val="111"/>
          <w:sz w:val="22"/>
          <w:szCs w:val="22"/>
        </w:rPr>
        <w:t xml:space="preserve"> </w:t>
      </w:r>
      <w:r w:rsidR="003138B0" w:rsidRPr="003138B0">
        <w:rPr>
          <w:rFonts w:ascii="Century Gothic" w:hAnsi="Century Gothic"/>
          <w:b/>
          <w:w w:val="111"/>
          <w:sz w:val="22"/>
          <w:szCs w:val="22"/>
        </w:rPr>
        <w:t>–</w:t>
      </w:r>
      <w:r w:rsidR="00AA7826" w:rsidRPr="003138B0">
        <w:rPr>
          <w:rFonts w:ascii="Century Gothic" w:hAnsi="Century Gothic"/>
          <w:b/>
          <w:w w:val="111"/>
          <w:sz w:val="22"/>
          <w:szCs w:val="22"/>
        </w:rPr>
        <w:t xml:space="preserve"> </w:t>
      </w:r>
      <w:r w:rsidR="003138B0" w:rsidRPr="003138B0">
        <w:rPr>
          <w:rFonts w:ascii="Century Gothic" w:hAnsi="Century Gothic"/>
          <w:b/>
          <w:w w:val="111"/>
          <w:sz w:val="22"/>
          <w:szCs w:val="22"/>
        </w:rPr>
        <w:t>RICHIESTA SOMMINISTRAZIONE FARMACI A SCUOLA</w:t>
      </w:r>
      <w:r w:rsidRPr="009F58B0">
        <w:rPr>
          <w:rFonts w:ascii="Century Gothic" w:hAnsi="Century Gothic"/>
          <w:b/>
          <w:w w:val="111"/>
          <w:sz w:val="22"/>
          <w:szCs w:val="22"/>
        </w:rPr>
        <w:t xml:space="preserve"> </w:t>
      </w:r>
    </w:p>
    <w:p w:rsidR="00B01659" w:rsidRPr="00CF00D3" w:rsidRDefault="00B01659" w:rsidP="00865A56">
      <w:pPr>
        <w:pStyle w:val="Corpodeltesto"/>
        <w:spacing w:line="360" w:lineRule="auto"/>
        <w:rPr>
          <w:rFonts w:ascii="Century Gothic" w:hAnsi="Century Gothic"/>
          <w:sz w:val="22"/>
          <w:szCs w:val="22"/>
        </w:rPr>
      </w:pPr>
    </w:p>
    <w:p w:rsidR="00431E65" w:rsidRPr="00EA599F" w:rsidRDefault="00431E65" w:rsidP="00865A56">
      <w:pPr>
        <w:pStyle w:val="Corpodeltesto"/>
        <w:spacing w:line="360" w:lineRule="auto"/>
        <w:jc w:val="right"/>
        <w:rPr>
          <w:rFonts w:ascii="Century Gothic" w:hAnsi="Century Gothic"/>
          <w:b/>
          <w:sz w:val="22"/>
          <w:szCs w:val="22"/>
        </w:rPr>
      </w:pPr>
      <w:r w:rsidRPr="00EA599F">
        <w:rPr>
          <w:rFonts w:ascii="Century Gothic" w:hAnsi="Century Gothic"/>
          <w:b/>
          <w:sz w:val="22"/>
          <w:szCs w:val="22"/>
        </w:rPr>
        <w:t>Al DS dell’IC di Susegana</w:t>
      </w:r>
    </w:p>
    <w:p w:rsidR="008F1C78" w:rsidRPr="008F1C78" w:rsidRDefault="008F1C78" w:rsidP="008F1C78">
      <w:pPr>
        <w:pStyle w:val="Corpodeltesto"/>
        <w:spacing w:line="360" w:lineRule="auto"/>
        <w:rPr>
          <w:rFonts w:ascii="Century Gothic" w:hAnsi="Century Gothic"/>
          <w:sz w:val="22"/>
          <w:szCs w:val="22"/>
        </w:rPr>
      </w:pPr>
    </w:p>
    <w:p w:rsidR="008F1C78" w:rsidRPr="008F1C78" w:rsidRDefault="008F1C78" w:rsidP="008F1C78">
      <w:pPr>
        <w:pStyle w:val="Corpodeltesto"/>
        <w:spacing w:line="360" w:lineRule="auto"/>
        <w:rPr>
          <w:rFonts w:ascii="Century Gothic" w:hAnsi="Century Gothic"/>
          <w:sz w:val="22"/>
          <w:szCs w:val="22"/>
        </w:rPr>
      </w:pPr>
    </w:p>
    <w:p w:rsidR="008F1C78" w:rsidRPr="008F1C78" w:rsidRDefault="008F1C78" w:rsidP="008F1C78">
      <w:pPr>
        <w:pStyle w:val="Corpodeltesto"/>
        <w:spacing w:line="360" w:lineRule="auto"/>
        <w:rPr>
          <w:rFonts w:ascii="Century Gothic" w:hAnsi="Century Gothic"/>
          <w:sz w:val="22"/>
          <w:szCs w:val="22"/>
        </w:rPr>
      </w:pPr>
      <w:r w:rsidRPr="008F1C78">
        <w:rPr>
          <w:rFonts w:ascii="Century Gothic" w:hAnsi="Century Gothic"/>
          <w:sz w:val="22"/>
          <w:szCs w:val="22"/>
        </w:rPr>
        <w:t>I sottoscritti</w:t>
      </w:r>
    </w:p>
    <w:p w:rsidR="008F1C78" w:rsidRPr="00CF00D3" w:rsidRDefault="008F1C78" w:rsidP="008F1C78">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8F1C78" w:rsidRPr="008F1C78" w:rsidRDefault="008F1C78" w:rsidP="008F1C78">
      <w:pPr>
        <w:pStyle w:val="Corpodeltesto"/>
        <w:spacing w:line="360" w:lineRule="auto"/>
        <w:rPr>
          <w:rFonts w:ascii="Century Gothic" w:hAnsi="Century Gothic"/>
          <w:sz w:val="22"/>
          <w:szCs w:val="22"/>
        </w:rPr>
      </w:pPr>
      <w:r w:rsidRPr="008F1C78">
        <w:rPr>
          <w:rFonts w:ascii="Century Gothic" w:hAnsi="Century Gothic"/>
          <w:sz w:val="22"/>
          <w:szCs w:val="22"/>
        </w:rPr>
        <w:t>genitori dell’alunno (cognome e nome, luogo e data di nascita)</w:t>
      </w:r>
    </w:p>
    <w:p w:rsidR="008F1C78" w:rsidRPr="00CF00D3" w:rsidRDefault="008F1C78" w:rsidP="008F1C78">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8F1C78" w:rsidRPr="008F1C78" w:rsidRDefault="008F1C78" w:rsidP="008F1C78">
      <w:pPr>
        <w:pStyle w:val="Corpodeltesto"/>
        <w:spacing w:line="360" w:lineRule="auto"/>
        <w:rPr>
          <w:rFonts w:ascii="Century Gothic" w:hAnsi="Century Gothic"/>
          <w:sz w:val="22"/>
          <w:szCs w:val="22"/>
        </w:rPr>
      </w:pPr>
      <w:r w:rsidRPr="008F1C78">
        <w:rPr>
          <w:rFonts w:ascii="Century Gothic" w:hAnsi="Century Gothic"/>
          <w:sz w:val="22"/>
          <w:szCs w:val="22"/>
        </w:rPr>
        <w:t>frequentante (plesso e classe)</w:t>
      </w:r>
    </w:p>
    <w:p w:rsidR="008F1C78" w:rsidRPr="00CF00D3" w:rsidRDefault="008F1C78" w:rsidP="008F1C78">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8F1C78" w:rsidRPr="008F1C78" w:rsidRDefault="008F1C78" w:rsidP="008F1C78">
      <w:pPr>
        <w:pStyle w:val="Corpodeltesto"/>
        <w:spacing w:line="360" w:lineRule="auto"/>
        <w:rPr>
          <w:rFonts w:ascii="Century Gothic" w:hAnsi="Century Gothic"/>
          <w:b/>
          <w:sz w:val="22"/>
          <w:szCs w:val="22"/>
        </w:rPr>
      </w:pPr>
      <w:r w:rsidRPr="008F1C78">
        <w:rPr>
          <w:rFonts w:ascii="Century Gothic" w:hAnsi="Century Gothic"/>
          <w:b/>
          <w:sz w:val="22"/>
          <w:szCs w:val="22"/>
        </w:rPr>
        <w:t>CHIEDONO</w:t>
      </w:r>
    </w:p>
    <w:p w:rsidR="008F1C78" w:rsidRPr="008F1C78" w:rsidRDefault="008F1C78" w:rsidP="00E52DCB">
      <w:pPr>
        <w:pStyle w:val="Corpodeltesto"/>
        <w:numPr>
          <w:ilvl w:val="0"/>
          <w:numId w:val="42"/>
        </w:numPr>
        <w:spacing w:line="360" w:lineRule="auto"/>
        <w:ind w:left="567" w:hanging="567"/>
        <w:rPr>
          <w:rFonts w:ascii="Century Gothic" w:hAnsi="Century Gothic"/>
          <w:sz w:val="22"/>
          <w:szCs w:val="22"/>
        </w:rPr>
      </w:pPr>
      <w:r w:rsidRPr="008F1C78">
        <w:rPr>
          <w:rFonts w:ascii="Century Gothic" w:hAnsi="Century Gothic"/>
          <w:sz w:val="22"/>
          <w:szCs w:val="22"/>
        </w:rPr>
        <w:t>sia continuata a scuola la terapia prescritta, al proprio figlio, dal Medico curante o Centro di riferimento, di cui allegano prescrizione medica</w:t>
      </w:r>
    </w:p>
    <w:p w:rsidR="008F1C78" w:rsidRPr="008F1C78" w:rsidRDefault="008F1C78" w:rsidP="00E52DCB">
      <w:pPr>
        <w:pStyle w:val="Corpodeltesto"/>
        <w:numPr>
          <w:ilvl w:val="0"/>
          <w:numId w:val="42"/>
        </w:numPr>
        <w:spacing w:line="360" w:lineRule="auto"/>
        <w:ind w:left="567" w:hanging="567"/>
        <w:rPr>
          <w:rFonts w:ascii="Century Gothic" w:hAnsi="Century Gothic"/>
          <w:sz w:val="22"/>
          <w:szCs w:val="22"/>
        </w:rPr>
      </w:pPr>
      <w:r w:rsidRPr="008F1C78">
        <w:rPr>
          <w:rFonts w:ascii="Century Gothic" w:hAnsi="Century Gothic"/>
          <w:sz w:val="22"/>
          <w:szCs w:val="22"/>
        </w:rPr>
        <w:t>sia instaurata in caso di necessità la terapia di emergenza, di cui allegano prescrizione medica</w:t>
      </w:r>
    </w:p>
    <w:p w:rsidR="008F1C78" w:rsidRPr="008F1C78" w:rsidRDefault="008F1C78" w:rsidP="00E52DCB">
      <w:pPr>
        <w:pStyle w:val="Corpodeltesto"/>
        <w:numPr>
          <w:ilvl w:val="0"/>
          <w:numId w:val="42"/>
        </w:numPr>
        <w:spacing w:line="360" w:lineRule="auto"/>
        <w:ind w:left="567" w:hanging="567"/>
        <w:rPr>
          <w:rFonts w:ascii="Century Gothic" w:hAnsi="Century Gothic"/>
          <w:sz w:val="22"/>
          <w:szCs w:val="22"/>
        </w:rPr>
      </w:pPr>
      <w:r w:rsidRPr="008F1C78">
        <w:rPr>
          <w:rFonts w:ascii="Century Gothic" w:hAnsi="Century Gothic"/>
          <w:sz w:val="22"/>
          <w:szCs w:val="22"/>
        </w:rPr>
        <w:t>autorizzano il personale della scuola a somministrare il farmaco al bambino, nelle patologie e nel dosaggio indicato dal medico curante</w:t>
      </w:r>
    </w:p>
    <w:p w:rsidR="008F1C78" w:rsidRPr="008F1C78" w:rsidRDefault="008F1C78" w:rsidP="00E52DCB">
      <w:pPr>
        <w:pStyle w:val="Corpodeltesto"/>
        <w:numPr>
          <w:ilvl w:val="0"/>
          <w:numId w:val="42"/>
        </w:numPr>
        <w:spacing w:line="360" w:lineRule="auto"/>
        <w:ind w:left="567" w:hanging="567"/>
        <w:rPr>
          <w:rFonts w:ascii="Century Gothic" w:hAnsi="Century Gothic"/>
          <w:sz w:val="22"/>
          <w:szCs w:val="22"/>
        </w:rPr>
      </w:pPr>
      <w:r w:rsidRPr="008F1C78">
        <w:rPr>
          <w:rFonts w:ascii="Century Gothic" w:hAnsi="Century Gothic"/>
          <w:sz w:val="22"/>
          <w:szCs w:val="22"/>
        </w:rPr>
        <w:t>AUTORIZZANO e SOLLEVANO gli incaricati alla somministrazione da ogni responsabilità relativa alla somministrazione e da qualsiasi conseguenza generata o indotta dal farmaco stesso</w:t>
      </w:r>
    </w:p>
    <w:p w:rsidR="008F1C78" w:rsidRPr="008F1C78" w:rsidRDefault="008F1C78" w:rsidP="00E52DCB">
      <w:pPr>
        <w:pStyle w:val="Corpodeltesto"/>
        <w:numPr>
          <w:ilvl w:val="0"/>
          <w:numId w:val="42"/>
        </w:numPr>
        <w:spacing w:line="360" w:lineRule="auto"/>
        <w:ind w:left="567" w:hanging="567"/>
        <w:rPr>
          <w:rFonts w:ascii="Century Gothic" w:hAnsi="Century Gothic"/>
          <w:sz w:val="22"/>
          <w:szCs w:val="22"/>
        </w:rPr>
      </w:pPr>
      <w:r w:rsidRPr="008F1C78">
        <w:rPr>
          <w:rFonts w:ascii="Century Gothic" w:hAnsi="Century Gothic"/>
          <w:sz w:val="22"/>
          <w:szCs w:val="22"/>
        </w:rPr>
        <w:t>S</w:t>
      </w:r>
      <w:r w:rsidR="00E52DCB">
        <w:rPr>
          <w:rFonts w:ascii="Century Gothic" w:hAnsi="Century Gothic"/>
          <w:sz w:val="22"/>
          <w:szCs w:val="22"/>
        </w:rPr>
        <w:t xml:space="preserve">i </w:t>
      </w:r>
      <w:r w:rsidRPr="008F1C78">
        <w:rPr>
          <w:rFonts w:ascii="Century Gothic" w:hAnsi="Century Gothic"/>
          <w:sz w:val="22"/>
          <w:szCs w:val="22"/>
        </w:rPr>
        <w:t>impegnano a fornire il farmaco</w:t>
      </w:r>
      <w:r>
        <w:rPr>
          <w:rFonts w:ascii="Century Gothic" w:hAnsi="Century Gothic"/>
          <w:sz w:val="22"/>
          <w:szCs w:val="22"/>
        </w:rPr>
        <w:t>, tenendo conto delle modalità di conservazione e della scadenza,</w:t>
      </w:r>
      <w:r w:rsidRPr="008F1C78">
        <w:rPr>
          <w:rFonts w:ascii="Century Gothic" w:hAnsi="Century Gothic"/>
          <w:sz w:val="22"/>
          <w:szCs w:val="22"/>
        </w:rPr>
        <w:t xml:space="preserve"> e la prescrizione medica recante la necessità e indispensabilità di somministrazione a scuola con posologia, orario e modalità. Inoltre comunicheranno immediatamente ogni eventuale variazione di trattamento.</w:t>
      </w:r>
    </w:p>
    <w:p w:rsidR="008F1C78" w:rsidRPr="008F1C78" w:rsidRDefault="008F1C78" w:rsidP="00E52DCB">
      <w:pPr>
        <w:pStyle w:val="Corpodeltesto"/>
        <w:numPr>
          <w:ilvl w:val="0"/>
          <w:numId w:val="42"/>
        </w:numPr>
        <w:spacing w:line="360" w:lineRule="auto"/>
        <w:ind w:left="567" w:hanging="567"/>
        <w:rPr>
          <w:rFonts w:ascii="Century Gothic" w:hAnsi="Century Gothic"/>
          <w:sz w:val="22"/>
          <w:szCs w:val="22"/>
        </w:rPr>
      </w:pPr>
      <w:r w:rsidRPr="008F1C78">
        <w:rPr>
          <w:rFonts w:ascii="Century Gothic" w:hAnsi="Century Gothic"/>
          <w:sz w:val="22"/>
          <w:szCs w:val="22"/>
        </w:rPr>
        <w:t>Si rendono disponibili a concordare un incontro in cui definire le modalità di intervento.</w:t>
      </w:r>
    </w:p>
    <w:p w:rsidR="008F1C78" w:rsidRPr="008F1C78" w:rsidRDefault="008F1C78" w:rsidP="008F1C78">
      <w:pPr>
        <w:pStyle w:val="Corpodeltesto"/>
        <w:spacing w:line="360" w:lineRule="auto"/>
        <w:rPr>
          <w:rFonts w:ascii="Century Gothic" w:hAnsi="Century Gothic"/>
          <w:sz w:val="22"/>
          <w:szCs w:val="22"/>
        </w:rPr>
      </w:pPr>
      <w:r w:rsidRPr="008F1C78">
        <w:rPr>
          <w:rFonts w:ascii="Century Gothic" w:hAnsi="Century Gothic"/>
          <w:sz w:val="22"/>
          <w:szCs w:val="22"/>
        </w:rPr>
        <w:t>Recapiti telefonici</w:t>
      </w:r>
    </w:p>
    <w:p w:rsidR="008F1C78" w:rsidRPr="00CF00D3" w:rsidRDefault="008F1C78" w:rsidP="008F1C78">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E52DCB" w:rsidRPr="008F1C78" w:rsidRDefault="00E52DCB" w:rsidP="00E52DCB">
      <w:pPr>
        <w:pStyle w:val="Corpodeltesto"/>
        <w:spacing w:line="360" w:lineRule="auto"/>
        <w:rPr>
          <w:rFonts w:ascii="Century Gothic" w:hAnsi="Century Gothic"/>
          <w:sz w:val="22"/>
          <w:szCs w:val="22"/>
        </w:rPr>
      </w:pPr>
      <w:r>
        <w:rPr>
          <w:rFonts w:ascii="Century Gothic" w:hAnsi="Century Gothic"/>
          <w:sz w:val="22"/>
          <w:szCs w:val="22"/>
        </w:rPr>
        <w:t>N</w:t>
      </w:r>
      <w:r w:rsidRPr="008F1C78">
        <w:rPr>
          <w:rFonts w:ascii="Century Gothic" w:hAnsi="Century Gothic"/>
          <w:sz w:val="22"/>
          <w:szCs w:val="22"/>
        </w:rPr>
        <w:t>el caso firmi un solo genitore, egli dichiara di essere consapevole di esprimere anche la volontà dell’altro genitore che esercita la patria potestà.</w:t>
      </w:r>
    </w:p>
    <w:p w:rsidR="008F1C78" w:rsidRPr="008F1C78" w:rsidRDefault="008F1C78" w:rsidP="008F1C78">
      <w:pPr>
        <w:pStyle w:val="Corpodeltesto"/>
        <w:spacing w:line="360" w:lineRule="auto"/>
        <w:rPr>
          <w:rFonts w:ascii="Century Gothic" w:hAnsi="Century Gothic"/>
          <w:sz w:val="22"/>
          <w:szCs w:val="22"/>
        </w:rPr>
      </w:pPr>
    </w:p>
    <w:p w:rsidR="008F1C78" w:rsidRPr="008F1C78" w:rsidRDefault="00E52DCB" w:rsidP="008F1C78">
      <w:pPr>
        <w:pStyle w:val="Corpodeltesto"/>
        <w:spacing w:line="360" w:lineRule="auto"/>
        <w:rPr>
          <w:rFonts w:ascii="Century Gothic" w:hAnsi="Century Gothic"/>
          <w:sz w:val="22"/>
          <w:szCs w:val="22"/>
        </w:rPr>
      </w:pPr>
      <w:proofErr w:type="spellStart"/>
      <w:r>
        <w:rPr>
          <w:rFonts w:ascii="Century Gothic" w:hAnsi="Century Gothic"/>
          <w:sz w:val="22"/>
          <w:szCs w:val="22"/>
        </w:rPr>
        <w:t>Susegana</w:t>
      </w:r>
      <w:proofErr w:type="spellEnd"/>
      <w:r>
        <w:rPr>
          <w:rFonts w:ascii="Century Gothic" w:hAnsi="Century Gothic"/>
          <w:sz w:val="22"/>
          <w:szCs w:val="22"/>
        </w:rPr>
        <w:t xml:space="preserve"> lì, </w:t>
      </w:r>
      <w:proofErr w:type="spellStart"/>
      <w:r>
        <w:rPr>
          <w:rFonts w:ascii="Century Gothic" w:hAnsi="Century Gothic"/>
          <w:sz w:val="22"/>
          <w:szCs w:val="22"/>
        </w:rPr>
        <w:t>…………………………………</w:t>
      </w:r>
      <w:proofErr w:type="spellEnd"/>
      <w:r>
        <w:rPr>
          <w:rFonts w:ascii="Century Gothic" w:hAnsi="Century Gothic"/>
          <w:sz w:val="22"/>
          <w:szCs w:val="22"/>
        </w:rPr>
        <w:t>..</w:t>
      </w:r>
    </w:p>
    <w:p w:rsidR="008F1C78" w:rsidRPr="008F1C78" w:rsidRDefault="00E52DCB" w:rsidP="00E52DCB">
      <w:pPr>
        <w:pStyle w:val="Corpodeltesto"/>
        <w:spacing w:line="360" w:lineRule="auto"/>
        <w:jc w:val="right"/>
        <w:rPr>
          <w:rFonts w:ascii="Century Gothic" w:hAnsi="Century Gothic"/>
          <w:sz w:val="22"/>
          <w:szCs w:val="22"/>
        </w:rPr>
      </w:pPr>
      <w:r>
        <w:rPr>
          <w:rFonts w:ascii="Century Gothic" w:hAnsi="Century Gothic"/>
          <w:sz w:val="22"/>
          <w:szCs w:val="22"/>
        </w:rPr>
        <w:t>firme</w:t>
      </w:r>
    </w:p>
    <w:p w:rsidR="00E52DCB" w:rsidRPr="00CF00D3" w:rsidRDefault="00E52DCB" w:rsidP="00E52DCB">
      <w:pPr>
        <w:pStyle w:val="Corpodeltesto"/>
        <w:spacing w:line="360" w:lineRule="auto"/>
        <w:jc w:val="right"/>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8F1C78" w:rsidRPr="008F1C78" w:rsidRDefault="008F1C78" w:rsidP="00E52DCB">
      <w:pPr>
        <w:pStyle w:val="Corpodeltesto"/>
        <w:spacing w:line="360" w:lineRule="auto"/>
        <w:jc w:val="right"/>
        <w:rPr>
          <w:rFonts w:ascii="Century Gothic" w:hAnsi="Century Gothic"/>
          <w:sz w:val="22"/>
          <w:szCs w:val="22"/>
        </w:rPr>
      </w:pPr>
    </w:p>
    <w:p w:rsidR="003013A4" w:rsidRPr="003013A4" w:rsidRDefault="003013A4" w:rsidP="003013A4">
      <w:pPr>
        <w:spacing w:line="0" w:lineRule="atLeast"/>
        <w:rPr>
          <w:rFonts w:ascii="Century Gothic" w:hAnsi="Century Gothic"/>
          <w:b/>
        </w:rPr>
      </w:pPr>
      <w:r w:rsidRPr="003013A4">
        <w:rPr>
          <w:rFonts w:ascii="Century Gothic" w:hAnsi="Century Gothic"/>
          <w:b/>
        </w:rPr>
        <w:lastRenderedPageBreak/>
        <w:t xml:space="preserve">CONTENUTI MINIMI DELLA CERTIFICAZIONE MEDICA DA ALLEGARE ALLA RICHIESTA </w:t>
      </w:r>
      <w:proofErr w:type="spellStart"/>
      <w:r w:rsidRPr="003013A4">
        <w:rPr>
          <w:rFonts w:ascii="Century Gothic" w:hAnsi="Century Gothic"/>
          <w:b/>
        </w:rPr>
        <w:t>DI</w:t>
      </w:r>
      <w:proofErr w:type="spellEnd"/>
      <w:r w:rsidRPr="003013A4">
        <w:rPr>
          <w:rFonts w:ascii="Century Gothic" w:hAnsi="Century Gothic"/>
          <w:b/>
        </w:rPr>
        <w:t xml:space="preserve"> SOMMINISTRAZIONE </w:t>
      </w:r>
      <w:proofErr w:type="spellStart"/>
      <w:r w:rsidRPr="003013A4">
        <w:rPr>
          <w:rFonts w:ascii="Century Gothic" w:hAnsi="Century Gothic"/>
          <w:b/>
        </w:rPr>
        <w:t>DI</w:t>
      </w:r>
      <w:proofErr w:type="spellEnd"/>
      <w:r w:rsidRPr="003013A4">
        <w:rPr>
          <w:rFonts w:ascii="Century Gothic" w:hAnsi="Century Gothic"/>
          <w:b/>
        </w:rPr>
        <w:t xml:space="preserve"> FARMACI SALVAVITA IN AMBITO SCOLASTICO</w:t>
      </w:r>
    </w:p>
    <w:p w:rsidR="003013A4" w:rsidRDefault="003013A4" w:rsidP="003013A4">
      <w:pPr>
        <w:pStyle w:val="Corpodeltesto"/>
        <w:spacing w:line="360" w:lineRule="auto"/>
        <w:rPr>
          <w:rFonts w:ascii="Century Gothic" w:hAnsi="Century Gothic"/>
        </w:rPr>
      </w:pPr>
    </w:p>
    <w:p w:rsidR="003013A4" w:rsidRDefault="009350F6" w:rsidP="003013A4">
      <w:pPr>
        <w:pStyle w:val="Corpodeltesto"/>
        <w:spacing w:line="360" w:lineRule="auto"/>
        <w:rPr>
          <w:rFonts w:ascii="Century Gothic" w:hAnsi="Century Gothic"/>
          <w:sz w:val="22"/>
          <w:szCs w:val="22"/>
        </w:rPr>
      </w:pPr>
      <w:r>
        <w:rPr>
          <w:rFonts w:ascii="Century Gothic" w:hAnsi="Century Gothic"/>
          <w:noProof/>
          <w:sz w:val="22"/>
          <w:szCs w:val="22"/>
          <w:lang w:eastAsia="it-IT"/>
        </w:rPr>
        <w:pict>
          <v:roundrect id="_x0000_s1056" style="position:absolute;margin-left:298.05pt;margin-top:7.65pt;width:154.75pt;height:162.25pt;z-index:251658240" arcsize="10923f">
            <v:textbox>
              <w:txbxContent>
                <w:p w:rsidR="003013A4" w:rsidRDefault="003013A4"/>
                <w:p w:rsidR="003013A4" w:rsidRDefault="003013A4"/>
                <w:p w:rsidR="003013A4" w:rsidRDefault="003013A4"/>
                <w:p w:rsidR="003013A4" w:rsidRDefault="003013A4"/>
                <w:p w:rsidR="003013A4" w:rsidRDefault="003013A4"/>
                <w:p w:rsidR="003013A4" w:rsidRPr="007A24F7" w:rsidRDefault="003013A4" w:rsidP="007A24F7">
                  <w:pPr>
                    <w:pStyle w:val="Corpodeltesto"/>
                    <w:spacing w:line="360" w:lineRule="auto"/>
                    <w:jc w:val="center"/>
                    <w:rPr>
                      <w:rFonts w:ascii="Century Gothic" w:hAnsi="Century Gothic"/>
                      <w:sz w:val="22"/>
                      <w:szCs w:val="22"/>
                    </w:rPr>
                  </w:pPr>
                  <w:r w:rsidRPr="007A24F7">
                    <w:rPr>
                      <w:rFonts w:ascii="Century Gothic" w:hAnsi="Century Gothic"/>
                      <w:sz w:val="22"/>
                      <w:szCs w:val="22"/>
                    </w:rPr>
                    <w:t>Foto dell’alunno</w:t>
                  </w:r>
                </w:p>
              </w:txbxContent>
            </v:textbox>
          </v:roundrect>
        </w:pict>
      </w:r>
    </w:p>
    <w:p w:rsidR="003013A4" w:rsidRPr="008F1C78" w:rsidRDefault="003013A4" w:rsidP="003013A4">
      <w:pPr>
        <w:pStyle w:val="Corpodeltesto"/>
        <w:spacing w:line="360" w:lineRule="auto"/>
        <w:rPr>
          <w:rFonts w:ascii="Century Gothic" w:hAnsi="Century Gothic"/>
          <w:sz w:val="22"/>
          <w:szCs w:val="22"/>
        </w:rPr>
      </w:pPr>
      <w:r>
        <w:rPr>
          <w:rFonts w:ascii="Century Gothic" w:hAnsi="Century Gothic"/>
          <w:sz w:val="22"/>
          <w:szCs w:val="22"/>
        </w:rPr>
        <w:t>A</w:t>
      </w:r>
      <w:r w:rsidRPr="008F1C78">
        <w:rPr>
          <w:rFonts w:ascii="Century Gothic" w:hAnsi="Century Gothic"/>
          <w:sz w:val="22"/>
          <w:szCs w:val="22"/>
        </w:rPr>
        <w:t>lunno</w:t>
      </w:r>
      <w:r>
        <w:rPr>
          <w:rFonts w:ascii="Century Gothic" w:hAnsi="Century Gothic"/>
          <w:sz w:val="22"/>
          <w:szCs w:val="22"/>
        </w:rPr>
        <w:t xml:space="preserve"> (cognome e nome</w:t>
      </w:r>
      <w:r w:rsidRPr="008F1C78">
        <w:rPr>
          <w:rFonts w:ascii="Century Gothic" w:hAnsi="Century Gothic"/>
          <w:sz w:val="22"/>
          <w:szCs w:val="22"/>
        </w:rPr>
        <w:t>)</w:t>
      </w:r>
    </w:p>
    <w:p w:rsidR="003013A4" w:rsidRPr="00CF00D3" w:rsidRDefault="003013A4" w:rsidP="003013A4">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3013A4" w:rsidRPr="008F1C78" w:rsidRDefault="003013A4" w:rsidP="003013A4">
      <w:pPr>
        <w:pStyle w:val="Corpodeltesto"/>
        <w:spacing w:line="360" w:lineRule="auto"/>
        <w:rPr>
          <w:rFonts w:ascii="Century Gothic" w:hAnsi="Century Gothic"/>
          <w:sz w:val="22"/>
          <w:szCs w:val="22"/>
        </w:rPr>
      </w:pPr>
      <w:r>
        <w:rPr>
          <w:rFonts w:ascii="Century Gothic" w:hAnsi="Century Gothic"/>
          <w:sz w:val="22"/>
          <w:szCs w:val="22"/>
        </w:rPr>
        <w:t>Luogo e data di nascita</w:t>
      </w:r>
    </w:p>
    <w:p w:rsidR="003013A4" w:rsidRPr="00CF00D3" w:rsidRDefault="003013A4" w:rsidP="003013A4">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3013A4" w:rsidRPr="008F1C78" w:rsidRDefault="003013A4" w:rsidP="003013A4">
      <w:pPr>
        <w:pStyle w:val="Corpodeltesto"/>
        <w:spacing w:line="360" w:lineRule="auto"/>
        <w:rPr>
          <w:rFonts w:ascii="Century Gothic" w:hAnsi="Century Gothic"/>
          <w:sz w:val="22"/>
          <w:szCs w:val="22"/>
        </w:rPr>
      </w:pPr>
      <w:r>
        <w:rPr>
          <w:rFonts w:ascii="Century Gothic" w:hAnsi="Century Gothic"/>
          <w:sz w:val="22"/>
          <w:szCs w:val="22"/>
        </w:rPr>
        <w:t>F</w:t>
      </w:r>
      <w:r w:rsidRPr="008F1C78">
        <w:rPr>
          <w:rFonts w:ascii="Century Gothic" w:hAnsi="Century Gothic"/>
          <w:sz w:val="22"/>
          <w:szCs w:val="22"/>
        </w:rPr>
        <w:t>requentante (plesso e classe)</w:t>
      </w:r>
    </w:p>
    <w:p w:rsidR="003013A4" w:rsidRPr="00CF00D3" w:rsidRDefault="003013A4" w:rsidP="003013A4">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3013A4" w:rsidRPr="003013A4" w:rsidRDefault="003013A4" w:rsidP="003013A4">
      <w:pPr>
        <w:pStyle w:val="Corpodeltesto"/>
        <w:spacing w:line="360" w:lineRule="auto"/>
        <w:rPr>
          <w:rFonts w:ascii="Century Gothic" w:hAnsi="Century Gothic"/>
          <w:sz w:val="22"/>
          <w:szCs w:val="22"/>
        </w:rPr>
      </w:pPr>
    </w:p>
    <w:p w:rsidR="003013A4" w:rsidRPr="003013A4" w:rsidRDefault="003013A4" w:rsidP="003013A4">
      <w:pPr>
        <w:pStyle w:val="Corpodeltesto"/>
        <w:spacing w:line="360" w:lineRule="auto"/>
        <w:rPr>
          <w:rFonts w:ascii="Century Gothic" w:hAnsi="Century Gothic"/>
          <w:sz w:val="22"/>
          <w:szCs w:val="22"/>
        </w:rPr>
      </w:pPr>
      <w:r w:rsidRPr="003013A4">
        <w:rPr>
          <w:rFonts w:ascii="Century Gothic" w:hAnsi="Century Gothic"/>
          <w:sz w:val="22"/>
          <w:szCs w:val="22"/>
        </w:rPr>
        <w:t>Patologia</w:t>
      </w:r>
    </w:p>
    <w:p w:rsidR="003013A4" w:rsidRPr="00CF00D3" w:rsidRDefault="003013A4" w:rsidP="003013A4">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3013A4" w:rsidRDefault="003013A4" w:rsidP="003013A4">
      <w:pPr>
        <w:pStyle w:val="Corpodeltesto"/>
        <w:spacing w:line="360" w:lineRule="auto"/>
        <w:rPr>
          <w:rFonts w:ascii="Century Gothic" w:hAnsi="Century Gothic"/>
          <w:sz w:val="22"/>
          <w:szCs w:val="22"/>
        </w:rPr>
      </w:pPr>
      <w:r>
        <w:rPr>
          <w:rFonts w:ascii="Century Gothic" w:hAnsi="Century Gothic"/>
          <w:sz w:val="22"/>
          <w:szCs w:val="22"/>
        </w:rPr>
        <w:t>Sintomi (descrizione dettagliata)</w:t>
      </w:r>
    </w:p>
    <w:p w:rsidR="007A24F7" w:rsidRPr="00CF00D3"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7A24F7" w:rsidRPr="00CF00D3"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3013A4" w:rsidRPr="003013A4" w:rsidRDefault="003013A4" w:rsidP="003013A4">
      <w:pPr>
        <w:pStyle w:val="Corpodeltesto"/>
        <w:spacing w:line="360" w:lineRule="auto"/>
        <w:rPr>
          <w:rFonts w:ascii="Century Gothic" w:hAnsi="Century Gothic"/>
          <w:sz w:val="22"/>
          <w:szCs w:val="22"/>
        </w:rPr>
      </w:pPr>
      <w:r>
        <w:rPr>
          <w:rFonts w:ascii="Century Gothic" w:hAnsi="Century Gothic"/>
          <w:sz w:val="22"/>
          <w:szCs w:val="22"/>
        </w:rPr>
        <w:t>Intervento terapico (descrizione dettagliata)</w:t>
      </w:r>
    </w:p>
    <w:p w:rsidR="007A24F7" w:rsidRPr="00CF00D3"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7A24F7" w:rsidRPr="00CF00D3"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3013A4" w:rsidRPr="007A24F7" w:rsidRDefault="007A24F7" w:rsidP="003013A4">
      <w:pPr>
        <w:pStyle w:val="Corpodeltesto"/>
        <w:spacing w:line="360" w:lineRule="auto"/>
        <w:rPr>
          <w:rFonts w:ascii="Century Gothic" w:hAnsi="Century Gothic"/>
          <w:sz w:val="22"/>
          <w:szCs w:val="22"/>
        </w:rPr>
      </w:pPr>
      <w:r w:rsidRPr="007A24F7">
        <w:rPr>
          <w:rFonts w:ascii="Century Gothic" w:hAnsi="Century Gothic"/>
          <w:sz w:val="22"/>
          <w:szCs w:val="22"/>
        </w:rPr>
        <w:t>Denominazione completa del farmaco</w:t>
      </w:r>
    </w:p>
    <w:p w:rsidR="007A24F7" w:rsidRPr="00CF00D3"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7A24F7" w:rsidRPr="007A24F7" w:rsidRDefault="007A24F7" w:rsidP="003013A4">
      <w:pPr>
        <w:pStyle w:val="Corpodeltesto"/>
        <w:spacing w:line="360" w:lineRule="auto"/>
        <w:rPr>
          <w:rFonts w:ascii="Century Gothic" w:hAnsi="Century Gothic"/>
          <w:sz w:val="22"/>
          <w:szCs w:val="22"/>
        </w:rPr>
      </w:pPr>
      <w:r w:rsidRPr="007A24F7">
        <w:rPr>
          <w:rFonts w:ascii="Century Gothic" w:hAnsi="Century Gothic"/>
          <w:sz w:val="22"/>
          <w:szCs w:val="22"/>
        </w:rPr>
        <w:t>Modalità di conservazione</w:t>
      </w:r>
    </w:p>
    <w:p w:rsidR="007A24F7" w:rsidRPr="00CF00D3"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7A24F7" w:rsidRPr="007A24F7" w:rsidRDefault="007A24F7" w:rsidP="003013A4">
      <w:pPr>
        <w:pStyle w:val="Corpodeltesto"/>
        <w:spacing w:line="360" w:lineRule="auto"/>
        <w:rPr>
          <w:rFonts w:ascii="Century Gothic" w:hAnsi="Century Gothic"/>
          <w:sz w:val="22"/>
          <w:szCs w:val="22"/>
        </w:rPr>
      </w:pPr>
      <w:r w:rsidRPr="007A24F7">
        <w:rPr>
          <w:rFonts w:ascii="Century Gothic" w:hAnsi="Century Gothic"/>
          <w:sz w:val="22"/>
          <w:szCs w:val="22"/>
        </w:rPr>
        <w:t>Dose e modalità di somministrazione</w:t>
      </w:r>
    </w:p>
    <w:p w:rsidR="007A24F7" w:rsidRPr="00CF00D3"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7A24F7" w:rsidRPr="00CF00D3"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7A24F7" w:rsidRPr="007A24F7" w:rsidRDefault="007A24F7" w:rsidP="003013A4">
      <w:pPr>
        <w:pStyle w:val="Corpodeltesto"/>
        <w:spacing w:line="360" w:lineRule="auto"/>
        <w:rPr>
          <w:rFonts w:ascii="Century Gothic" w:hAnsi="Century Gothic"/>
          <w:sz w:val="22"/>
          <w:szCs w:val="22"/>
        </w:rPr>
      </w:pPr>
      <w:r w:rsidRPr="007A24F7">
        <w:rPr>
          <w:rFonts w:ascii="Century Gothic" w:hAnsi="Century Gothic"/>
          <w:sz w:val="22"/>
          <w:szCs w:val="22"/>
        </w:rPr>
        <w:t>Effetti collaterali</w:t>
      </w:r>
    </w:p>
    <w:p w:rsidR="007A24F7"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7A24F7"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7A24F7" w:rsidRDefault="007A24F7" w:rsidP="007A24F7">
      <w:pPr>
        <w:pStyle w:val="Corpodeltesto"/>
        <w:spacing w:line="360" w:lineRule="auto"/>
        <w:rPr>
          <w:rFonts w:ascii="Century Gothic" w:hAnsi="Century Gothic"/>
          <w:sz w:val="22"/>
          <w:szCs w:val="22"/>
        </w:rPr>
      </w:pPr>
    </w:p>
    <w:p w:rsidR="007A24F7" w:rsidRDefault="007A24F7" w:rsidP="007A24F7">
      <w:pPr>
        <w:pStyle w:val="Corpodeltesto"/>
        <w:spacing w:line="360" w:lineRule="auto"/>
        <w:rPr>
          <w:rFonts w:ascii="Century Gothic" w:hAnsi="Century Gothic"/>
          <w:sz w:val="22"/>
          <w:szCs w:val="22"/>
        </w:rPr>
      </w:pPr>
      <w:r>
        <w:rPr>
          <w:rFonts w:ascii="Century Gothic" w:hAnsi="Century Gothic"/>
          <w:sz w:val="22"/>
          <w:szCs w:val="22"/>
        </w:rPr>
        <w:t>Luogo e data</w:t>
      </w:r>
    </w:p>
    <w:p w:rsidR="007A24F7"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7A24F7" w:rsidRDefault="007A24F7" w:rsidP="007A24F7">
      <w:pPr>
        <w:pStyle w:val="Corpodeltesto"/>
        <w:spacing w:line="360" w:lineRule="auto"/>
        <w:rPr>
          <w:rFonts w:ascii="Century Gothic" w:hAnsi="Century Gothic"/>
          <w:sz w:val="22"/>
          <w:szCs w:val="22"/>
        </w:rPr>
      </w:pPr>
      <w:r>
        <w:rPr>
          <w:rFonts w:ascii="Century Gothic" w:hAnsi="Century Gothic"/>
          <w:sz w:val="22"/>
          <w:szCs w:val="22"/>
        </w:rPr>
        <w:t>Firme</w:t>
      </w:r>
    </w:p>
    <w:p w:rsidR="007A24F7" w:rsidRDefault="007A24F7" w:rsidP="007A24F7">
      <w:pPr>
        <w:pStyle w:val="Corpodeltesto"/>
        <w:spacing w:line="360" w:lineRule="auto"/>
        <w:rPr>
          <w:rFonts w:ascii="Century Gothic" w:hAnsi="Century Gothic"/>
          <w:sz w:val="22"/>
          <w:szCs w:val="22"/>
        </w:rPr>
      </w:pPr>
      <w:r w:rsidRPr="00CF00D3">
        <w:rPr>
          <w:rFonts w:ascii="Century Gothic" w:hAnsi="Century Gothic"/>
          <w:sz w:val="22"/>
          <w:szCs w:val="22"/>
        </w:rPr>
        <w:t>..........................................................................................................................................</w:t>
      </w:r>
      <w:r>
        <w:rPr>
          <w:rFonts w:ascii="Century Gothic" w:hAnsi="Century Gothic"/>
          <w:sz w:val="22"/>
          <w:szCs w:val="22"/>
        </w:rPr>
        <w:t>................</w:t>
      </w:r>
    </w:p>
    <w:p w:rsidR="009F58B0" w:rsidRDefault="009F58B0" w:rsidP="00865A56">
      <w:pPr>
        <w:pStyle w:val="Corpodeltesto"/>
        <w:spacing w:line="360" w:lineRule="auto"/>
        <w:rPr>
          <w:rFonts w:ascii="Century Gothic" w:hAnsi="Century Gothic"/>
          <w:sz w:val="22"/>
          <w:szCs w:val="22"/>
        </w:rPr>
      </w:pPr>
    </w:p>
    <w:p w:rsidR="00B33030" w:rsidRDefault="00B33030">
      <w:pPr>
        <w:rPr>
          <w:rFonts w:ascii="Century Gothic" w:hAnsi="Century Gothic"/>
        </w:rPr>
      </w:pPr>
      <w:r>
        <w:rPr>
          <w:rFonts w:ascii="Century Gothic" w:hAnsi="Century Gothic"/>
        </w:rPr>
        <w:br w:type="page"/>
      </w:r>
    </w:p>
    <w:p w:rsidR="00695586" w:rsidRPr="001E426E" w:rsidRDefault="00695586" w:rsidP="00B33030">
      <w:pPr>
        <w:pStyle w:val="Corpodeltesto"/>
        <w:spacing w:before="120" w:line="276" w:lineRule="auto"/>
        <w:jc w:val="both"/>
        <w:rPr>
          <w:rFonts w:ascii="Century Gothic" w:hAnsi="Century Gothic"/>
          <w:b/>
          <w:color w:val="FF0000"/>
          <w:sz w:val="22"/>
          <w:szCs w:val="22"/>
        </w:rPr>
      </w:pPr>
      <w:r w:rsidRPr="001E426E">
        <w:rPr>
          <w:rFonts w:ascii="Century Gothic" w:hAnsi="Century Gothic"/>
          <w:b/>
          <w:color w:val="FF0000"/>
          <w:sz w:val="22"/>
          <w:szCs w:val="22"/>
        </w:rPr>
        <w:lastRenderedPageBreak/>
        <w:t>La richiesta di somministrazione farmaci viene fatta dalla famiglia alla scuola utilizzando il modello ALEGATO D-PPS, utilizzando preferibilmente il file compilabile reperibile sul sito della scuola. La compilazione del modello da parte della famiglia e del medico curante permette di personalizzare la richiesta inserendo ogni possibile informazione utile alla procedura compresi eventuali allegati o link (fogli con procedure per l’utilizzo di apparati di somministrazione, immagini, video tutorial, ecc.)</w:t>
      </w:r>
      <w:r w:rsidR="001E426E">
        <w:rPr>
          <w:rFonts w:ascii="Century Gothic" w:hAnsi="Century Gothic"/>
          <w:b/>
          <w:color w:val="FF0000"/>
          <w:sz w:val="22"/>
          <w:szCs w:val="22"/>
        </w:rPr>
        <w:t>.</w:t>
      </w:r>
    </w:p>
    <w:p w:rsidR="001E426E" w:rsidRPr="001E426E" w:rsidRDefault="001E426E" w:rsidP="001E426E">
      <w:pPr>
        <w:pStyle w:val="Corpodeltesto"/>
        <w:spacing w:before="120" w:line="276" w:lineRule="auto"/>
        <w:jc w:val="both"/>
        <w:rPr>
          <w:rFonts w:ascii="Century Gothic" w:hAnsi="Century Gothic"/>
          <w:color w:val="FF0000"/>
          <w:sz w:val="22"/>
          <w:szCs w:val="22"/>
        </w:rPr>
      </w:pPr>
      <w:r>
        <w:rPr>
          <w:rFonts w:ascii="Century Gothic" w:hAnsi="Century Gothic"/>
          <w:color w:val="FF0000"/>
          <w:sz w:val="22"/>
          <w:szCs w:val="22"/>
        </w:rPr>
        <w:t>I</w:t>
      </w:r>
      <w:r w:rsidRPr="001E426E">
        <w:rPr>
          <w:rFonts w:ascii="Century Gothic" w:hAnsi="Century Gothic"/>
          <w:color w:val="FF0000"/>
          <w:sz w:val="22"/>
          <w:szCs w:val="22"/>
        </w:rPr>
        <w:t>l file andrà preferibilmente rinominato come segue:</w:t>
      </w:r>
    </w:p>
    <w:p w:rsidR="001E426E" w:rsidRPr="001E426E" w:rsidRDefault="001E426E" w:rsidP="001E426E">
      <w:pPr>
        <w:pStyle w:val="Corpodeltesto"/>
        <w:spacing w:before="120" w:line="276" w:lineRule="auto"/>
        <w:jc w:val="both"/>
        <w:rPr>
          <w:rFonts w:ascii="Century Gothic" w:hAnsi="Century Gothic"/>
          <w:b/>
          <w:color w:val="FF0000"/>
          <w:sz w:val="22"/>
          <w:szCs w:val="22"/>
        </w:rPr>
      </w:pPr>
      <w:r w:rsidRPr="001E426E">
        <w:rPr>
          <w:rFonts w:ascii="Century Gothic" w:hAnsi="Century Gothic"/>
          <w:b/>
          <w:color w:val="FF0000"/>
          <w:sz w:val="22"/>
          <w:szCs w:val="22"/>
        </w:rPr>
        <w:t xml:space="preserve">nome file: </w:t>
      </w:r>
      <w:r w:rsidRPr="001E426E">
        <w:rPr>
          <w:rFonts w:ascii="Century Gothic" w:hAnsi="Century Gothic"/>
          <w:b/>
          <w:color w:val="FF0000"/>
          <w:sz w:val="22"/>
          <w:szCs w:val="22"/>
        </w:rPr>
        <w:tab/>
        <w:t>plesso/data/sintesi segnalazione</w:t>
      </w:r>
    </w:p>
    <w:p w:rsidR="001E426E" w:rsidRPr="001E426E" w:rsidRDefault="001E426E" w:rsidP="001E426E">
      <w:pPr>
        <w:pStyle w:val="Corpodeltesto"/>
        <w:spacing w:before="120" w:line="276" w:lineRule="auto"/>
        <w:jc w:val="both"/>
        <w:rPr>
          <w:rFonts w:ascii="Century Gothic" w:hAnsi="Century Gothic"/>
          <w:b/>
          <w:i/>
          <w:color w:val="FF0000"/>
          <w:sz w:val="22"/>
          <w:szCs w:val="22"/>
        </w:rPr>
      </w:pPr>
      <w:r w:rsidRPr="001E426E">
        <w:rPr>
          <w:rFonts w:ascii="Century Gothic" w:hAnsi="Century Gothic"/>
          <w:b/>
          <w:i/>
          <w:color w:val="FF0000"/>
          <w:sz w:val="22"/>
          <w:szCs w:val="22"/>
        </w:rPr>
        <w:t xml:space="preserve">(ad esempio: SSPG </w:t>
      </w:r>
      <w:proofErr w:type="spellStart"/>
      <w:r w:rsidRPr="001E426E">
        <w:rPr>
          <w:rFonts w:ascii="Century Gothic" w:hAnsi="Century Gothic"/>
          <w:b/>
          <w:i/>
          <w:color w:val="FF0000"/>
          <w:sz w:val="22"/>
          <w:szCs w:val="22"/>
        </w:rPr>
        <w:t>Susegana</w:t>
      </w:r>
      <w:proofErr w:type="spellEnd"/>
      <w:r w:rsidRPr="001E426E">
        <w:rPr>
          <w:rFonts w:ascii="Century Gothic" w:hAnsi="Century Gothic"/>
          <w:b/>
          <w:i/>
          <w:color w:val="FF0000"/>
          <w:sz w:val="22"/>
          <w:szCs w:val="22"/>
        </w:rPr>
        <w:t xml:space="preserve"> 26.11.2019 farmaci Mario Rossi)</w:t>
      </w:r>
    </w:p>
    <w:p w:rsidR="001E426E" w:rsidRDefault="001E426E" w:rsidP="00B33030">
      <w:pPr>
        <w:pStyle w:val="Corpodeltesto"/>
        <w:spacing w:before="120" w:line="276" w:lineRule="auto"/>
        <w:jc w:val="both"/>
        <w:rPr>
          <w:rFonts w:ascii="Century Gothic" w:hAnsi="Century Gothic"/>
          <w:sz w:val="22"/>
          <w:szCs w:val="22"/>
        </w:rPr>
      </w:pPr>
    </w:p>
    <w:p w:rsidR="00B33030" w:rsidRDefault="00B33030" w:rsidP="00B33030">
      <w:pPr>
        <w:pStyle w:val="Corpodeltesto"/>
        <w:spacing w:before="120" w:line="276" w:lineRule="auto"/>
        <w:jc w:val="both"/>
        <w:rPr>
          <w:rFonts w:ascii="Century Gothic" w:hAnsi="Century Gothic"/>
          <w:sz w:val="22"/>
          <w:szCs w:val="22"/>
        </w:rPr>
      </w:pPr>
      <w:r>
        <w:rPr>
          <w:rFonts w:ascii="Century Gothic" w:hAnsi="Century Gothic"/>
          <w:sz w:val="22"/>
          <w:szCs w:val="22"/>
        </w:rPr>
        <w:t>ALLEGATO D-PPS</w:t>
      </w:r>
    </w:p>
    <w:p w:rsidR="00B33030" w:rsidRPr="00893EC8" w:rsidRDefault="00B33030" w:rsidP="00B33030">
      <w:pPr>
        <w:pStyle w:val="Corpodeltesto"/>
        <w:spacing w:before="120" w:line="276" w:lineRule="auto"/>
        <w:jc w:val="both"/>
        <w:rPr>
          <w:rFonts w:ascii="Century Gothic" w:hAnsi="Century Gothic"/>
          <w:b/>
          <w:w w:val="111"/>
          <w:sz w:val="22"/>
          <w:szCs w:val="22"/>
        </w:rPr>
      </w:pPr>
      <w:r w:rsidRPr="00893EC8">
        <w:rPr>
          <w:rFonts w:ascii="Century Gothic" w:hAnsi="Century Gothic"/>
          <w:b/>
          <w:w w:val="111"/>
          <w:sz w:val="22"/>
          <w:szCs w:val="22"/>
        </w:rPr>
        <w:t xml:space="preserve">PROCEDURA PER </w:t>
      </w:r>
      <w:r>
        <w:rPr>
          <w:rFonts w:ascii="Century Gothic" w:hAnsi="Century Gothic"/>
          <w:b/>
          <w:w w:val="111"/>
          <w:sz w:val="22"/>
          <w:szCs w:val="22"/>
        </w:rPr>
        <w:t xml:space="preserve">LA </w:t>
      </w:r>
      <w:r w:rsidRPr="003138B0">
        <w:rPr>
          <w:rFonts w:ascii="Century Gothic" w:hAnsi="Century Gothic"/>
          <w:b/>
          <w:w w:val="111"/>
          <w:sz w:val="22"/>
          <w:szCs w:val="22"/>
        </w:rPr>
        <w:t>SOMMINISTRAZIONE FARMACI A SCUOLA</w:t>
      </w:r>
    </w:p>
    <w:p w:rsidR="00B33030" w:rsidRDefault="00B33030" w:rsidP="00B33030">
      <w:pPr>
        <w:pStyle w:val="Corpodeltesto"/>
        <w:spacing w:before="120" w:line="276" w:lineRule="auto"/>
        <w:jc w:val="both"/>
        <w:rPr>
          <w:rFonts w:ascii="Century Gothic" w:hAnsi="Century Gothic"/>
          <w:b/>
          <w:w w:val="111"/>
          <w:sz w:val="22"/>
          <w:szCs w:val="22"/>
        </w:rPr>
      </w:pPr>
    </w:p>
    <w:p w:rsidR="00B33030" w:rsidRPr="000F740B" w:rsidRDefault="00B33030" w:rsidP="00B33030">
      <w:pPr>
        <w:jc w:val="both"/>
        <w:rPr>
          <w:rFonts w:ascii="Century Gothic" w:eastAsia="Times New Roman" w:hAnsi="Century Gothic"/>
        </w:rPr>
      </w:pPr>
      <w:r w:rsidRPr="000F740B">
        <w:rPr>
          <w:rFonts w:ascii="Century Gothic" w:eastAsia="Times New Roman" w:hAnsi="Century Gothic"/>
        </w:rPr>
        <w:t>La C.M. 25/11/05 detta le linee guida per la definizione degli interventi finalizzati all’assistenza di studenti che necessitano di somministrazione di farmaci in orario scolastico e definisce tipologia, modalità degli interventi e soggetti coinvolti. In questi casi, qualora la somministrazione del farmaco non presenti particolari difficoltà, la disponibilità del personale della scuola a farsi carico della somministrazione può risolvere il problema. E’ comunque utile fare riferimento al presente protocollo d’intervento.</w:t>
      </w:r>
    </w:p>
    <w:p w:rsidR="00B33030" w:rsidRPr="000F740B" w:rsidRDefault="00B33030" w:rsidP="00B33030">
      <w:pPr>
        <w:jc w:val="both"/>
        <w:rPr>
          <w:rFonts w:ascii="Century Gothic" w:eastAsia="Times New Roman" w:hAnsi="Century Gothic"/>
        </w:rPr>
      </w:pPr>
    </w:p>
    <w:p w:rsidR="00B33030" w:rsidRPr="000F740B" w:rsidRDefault="00B33030" w:rsidP="00B33030">
      <w:pPr>
        <w:numPr>
          <w:ilvl w:val="0"/>
          <w:numId w:val="41"/>
        </w:numPr>
        <w:jc w:val="both"/>
        <w:rPr>
          <w:rFonts w:ascii="Century Gothic" w:eastAsia="Times New Roman" w:hAnsi="Century Gothic"/>
        </w:rPr>
      </w:pPr>
      <w:r w:rsidRPr="000F740B">
        <w:rPr>
          <w:rFonts w:ascii="Century Gothic" w:eastAsia="Times New Roman" w:hAnsi="Century Gothic"/>
        </w:rPr>
        <w:t>Le patologie per cui viene presa in considerazione la somministrazione di un farmaco a scuola sono in genere croniche e prevedono farmaci indispensabili (farmaci salvavita).</w:t>
      </w:r>
    </w:p>
    <w:p w:rsidR="00B33030" w:rsidRPr="000F740B" w:rsidRDefault="00B33030" w:rsidP="00B33030">
      <w:pPr>
        <w:numPr>
          <w:ilvl w:val="0"/>
          <w:numId w:val="41"/>
        </w:numPr>
        <w:jc w:val="both"/>
        <w:rPr>
          <w:rFonts w:ascii="Century Gothic" w:eastAsia="Times New Roman" w:hAnsi="Century Gothic"/>
        </w:rPr>
      </w:pPr>
      <w:r w:rsidRPr="000F740B">
        <w:rPr>
          <w:rFonts w:ascii="Century Gothic" w:eastAsia="Times New Roman" w:hAnsi="Century Gothic"/>
        </w:rPr>
        <w:t>Il farmaco viene somministrato dal personale della scuola previo accordo fra le parti secondo la procedura di seguito descritta.</w:t>
      </w:r>
    </w:p>
    <w:p w:rsidR="00B33030" w:rsidRPr="000F740B" w:rsidRDefault="00B33030" w:rsidP="00B33030">
      <w:pPr>
        <w:numPr>
          <w:ilvl w:val="0"/>
          <w:numId w:val="41"/>
        </w:numPr>
        <w:jc w:val="both"/>
        <w:rPr>
          <w:rFonts w:ascii="Century Gothic" w:eastAsia="Times New Roman" w:hAnsi="Century Gothic"/>
        </w:rPr>
      </w:pPr>
      <w:r w:rsidRPr="000F740B">
        <w:rPr>
          <w:rFonts w:ascii="Century Gothic" w:eastAsia="Times New Roman" w:hAnsi="Century Gothic"/>
        </w:rPr>
        <w:t>Il genitore inoltra al Dirigente Scolastico la richiesta di somministrazione del farmaco a scuola (</w:t>
      </w:r>
      <w:r w:rsidRPr="000F740B">
        <w:rPr>
          <w:rFonts w:ascii="Century Gothic" w:eastAsia="Times New Roman" w:hAnsi="Century Gothic"/>
          <w:b/>
        </w:rPr>
        <w:t xml:space="preserve">allegato </w:t>
      </w:r>
      <w:r>
        <w:rPr>
          <w:rFonts w:ascii="Century Gothic" w:eastAsia="Times New Roman" w:hAnsi="Century Gothic"/>
          <w:b/>
        </w:rPr>
        <w:t>D-PS</w:t>
      </w:r>
      <w:r w:rsidRPr="000F740B">
        <w:rPr>
          <w:rFonts w:ascii="Century Gothic" w:eastAsia="Times New Roman" w:hAnsi="Century Gothic"/>
        </w:rPr>
        <w:t>)</w:t>
      </w:r>
      <w:r w:rsidRPr="000F740B">
        <w:rPr>
          <w:rFonts w:ascii="Century Gothic" w:eastAsia="Times New Roman" w:hAnsi="Century Gothic"/>
          <w:b/>
        </w:rPr>
        <w:t xml:space="preserve">, </w:t>
      </w:r>
      <w:r w:rsidRPr="000F740B">
        <w:rPr>
          <w:rFonts w:ascii="Century Gothic" w:eastAsia="Times New Roman" w:hAnsi="Century Gothic"/>
        </w:rPr>
        <w:t>a fronte della presentazione di una certificazione medica attestante lo stato</w:t>
      </w:r>
      <w:r w:rsidRPr="000F740B">
        <w:rPr>
          <w:rFonts w:ascii="Century Gothic" w:eastAsia="Times New Roman" w:hAnsi="Century Gothic"/>
          <w:b/>
        </w:rPr>
        <w:t xml:space="preserve"> </w:t>
      </w:r>
      <w:r w:rsidRPr="000F740B">
        <w:rPr>
          <w:rFonts w:ascii="Century Gothic" w:eastAsia="Times New Roman" w:hAnsi="Century Gothic"/>
        </w:rPr>
        <w:t>di malattia dell’alunno con la prescrizione specifica dei farmaci da assumere (conservazione, modalità e tempi di somministrazione, posologia). Il Dirigente Scolastico, a seguito della richiesta scritta di somministrazione di farmaci:</w:t>
      </w:r>
    </w:p>
    <w:p w:rsidR="00B33030" w:rsidRPr="000F740B" w:rsidRDefault="00B33030" w:rsidP="00B33030">
      <w:pPr>
        <w:numPr>
          <w:ilvl w:val="1"/>
          <w:numId w:val="41"/>
        </w:numPr>
        <w:jc w:val="both"/>
        <w:rPr>
          <w:rFonts w:ascii="Century Gothic" w:eastAsia="Times New Roman" w:hAnsi="Century Gothic"/>
        </w:rPr>
      </w:pPr>
      <w:r>
        <w:rPr>
          <w:rFonts w:ascii="Century Gothic" w:eastAsia="Times New Roman" w:hAnsi="Century Gothic"/>
        </w:rPr>
        <w:t>E</w:t>
      </w:r>
      <w:r w:rsidRPr="000F740B">
        <w:rPr>
          <w:rFonts w:ascii="Century Gothic" w:eastAsia="Times New Roman" w:hAnsi="Century Gothic"/>
        </w:rPr>
        <w:t>ffettua una verifica delle strutture scolastiche, mediante l’individuazione del luogo fisico. idoneo per la conservazione e la somministrazione dei farmaci;</w:t>
      </w:r>
    </w:p>
    <w:p w:rsidR="00B33030" w:rsidRPr="000F740B" w:rsidRDefault="00B33030" w:rsidP="00B33030">
      <w:pPr>
        <w:numPr>
          <w:ilvl w:val="1"/>
          <w:numId w:val="41"/>
        </w:numPr>
        <w:jc w:val="both"/>
        <w:rPr>
          <w:rFonts w:ascii="Century Gothic" w:eastAsia="Times New Roman" w:hAnsi="Century Gothic"/>
        </w:rPr>
      </w:pPr>
      <w:r>
        <w:rPr>
          <w:rFonts w:ascii="Century Gothic" w:eastAsia="Times New Roman" w:hAnsi="Century Gothic"/>
        </w:rPr>
        <w:t>C</w:t>
      </w:r>
      <w:r w:rsidRPr="000F740B">
        <w:rPr>
          <w:rFonts w:ascii="Century Gothic" w:eastAsia="Times New Roman" w:hAnsi="Century Gothic"/>
        </w:rPr>
        <w:t>oncede, ove richiesta, l’autorizzazione all’accesso ai locali scolastici durante l’orario scolastico ai genitori degli alunni, o a loro delegati, per la somministrazione dei farmaci;</w:t>
      </w:r>
    </w:p>
    <w:p w:rsidR="00B33030" w:rsidRDefault="00B33030" w:rsidP="00B33030">
      <w:pPr>
        <w:numPr>
          <w:ilvl w:val="1"/>
          <w:numId w:val="41"/>
        </w:numPr>
        <w:jc w:val="both"/>
        <w:rPr>
          <w:rFonts w:ascii="Century Gothic" w:eastAsia="Times New Roman" w:hAnsi="Century Gothic"/>
        </w:rPr>
      </w:pPr>
      <w:r>
        <w:rPr>
          <w:rFonts w:ascii="Century Gothic" w:eastAsia="Times New Roman" w:hAnsi="Century Gothic"/>
        </w:rPr>
        <w:t>V</w:t>
      </w:r>
      <w:r w:rsidRPr="000F740B">
        <w:rPr>
          <w:rFonts w:ascii="Century Gothic" w:eastAsia="Times New Roman" w:hAnsi="Century Gothic"/>
        </w:rPr>
        <w:t xml:space="preserve">erifica la disponibilità degli operatori scolastici in servizio a garantire la continuità della somministrazione dei farmaci, ove non già autorizzata ai genitori. Gli operatori scolastici possono essere individuati tra il personale docente ed ATA che abbia seguito i corsi di pronto soccorso ai sensi della normativa vigente. Qualora nell’edificio scolastico non siano presenti locali idonei, non vi sia alcuna disponibilità alla somministrazione da parte del personale o non vi siano i requisiti professionali necessari a garantire l’assistenza sanitaria, il Dirigente Scolastico può procedere, nell’ambito delle prerogative scaturenti dalla normativa vigente in tema di autonomia scolastica, all’individuazione di altri soggetti istituzionali del territorio con i </w:t>
      </w:r>
      <w:r w:rsidRPr="000F740B">
        <w:rPr>
          <w:rFonts w:ascii="Century Gothic" w:eastAsia="Times New Roman" w:hAnsi="Century Gothic"/>
        </w:rPr>
        <w:lastRenderedPageBreak/>
        <w:t>quali stipulare accordi e convenzioni.</w:t>
      </w:r>
    </w:p>
    <w:p w:rsidR="00B33030" w:rsidRPr="00F40E6B" w:rsidRDefault="00B33030" w:rsidP="00B33030">
      <w:pPr>
        <w:numPr>
          <w:ilvl w:val="1"/>
          <w:numId w:val="41"/>
        </w:numPr>
        <w:jc w:val="both"/>
        <w:rPr>
          <w:rFonts w:ascii="Century Gothic" w:eastAsia="Times New Roman" w:hAnsi="Century Gothic"/>
        </w:rPr>
      </w:pPr>
      <w:r w:rsidRPr="00F40E6B">
        <w:rPr>
          <w:rFonts w:ascii="Century Gothic" w:eastAsia="Times New Roman" w:hAnsi="Century Gothic"/>
        </w:rPr>
        <w:t>Organizza i necessari momenti formativi per l’intero personale scolastico in servizio, individua, tra il personale, chi, in caso di bisogno, deve intervenire con la somministrazione del farmaco</w:t>
      </w:r>
    </w:p>
    <w:p w:rsidR="00B33030" w:rsidRPr="00F40E6B" w:rsidRDefault="00B33030" w:rsidP="00B33030">
      <w:pPr>
        <w:numPr>
          <w:ilvl w:val="0"/>
          <w:numId w:val="41"/>
        </w:numPr>
        <w:jc w:val="both"/>
        <w:rPr>
          <w:rFonts w:ascii="Century Gothic" w:eastAsia="Times New Roman" w:hAnsi="Century Gothic"/>
        </w:rPr>
      </w:pPr>
      <w:r w:rsidRPr="00F40E6B">
        <w:rPr>
          <w:rFonts w:ascii="Century Gothic" w:eastAsia="Times New Roman" w:hAnsi="Century Gothic"/>
        </w:rPr>
        <w:t>I genitori del minore sottoscrivono il proprio consenso (</w:t>
      </w:r>
      <w:r w:rsidRPr="00F40E6B">
        <w:rPr>
          <w:rFonts w:ascii="Century Gothic" w:eastAsia="Times New Roman" w:hAnsi="Century Gothic"/>
          <w:b/>
        </w:rPr>
        <w:t>allegato D-PS</w:t>
      </w:r>
      <w:r w:rsidRPr="00F40E6B">
        <w:rPr>
          <w:rFonts w:ascii="Century Gothic" w:eastAsia="Times New Roman" w:hAnsi="Century Gothic"/>
        </w:rPr>
        <w:t>), con il quale, previa completa informazione sulle possibilità operative fornite dalla scuola, essi autorizzano il personale della scuola a somministrare il farmaco al bambino, nelle patologie e nel dosaggio indicato dal medico curante, forniscono il farmaco tenendo conto della data di scadenza.</w:t>
      </w:r>
      <w:r w:rsidRPr="00F40E6B">
        <w:rPr>
          <w:rFonts w:ascii="Century Gothic" w:eastAsia="Times New Roman" w:hAnsi="Century Gothic"/>
        </w:rPr>
        <w:tab/>
      </w:r>
      <w:r w:rsidRPr="00F40E6B">
        <w:rPr>
          <w:rFonts w:ascii="Century Gothic" w:eastAsia="Times New Roman" w:hAnsi="Century Gothic"/>
        </w:rPr>
        <w:br/>
      </w:r>
      <w:r w:rsidRPr="00F40E6B">
        <w:rPr>
          <w:rFonts w:ascii="Century Gothic" w:eastAsia="Times New Roman" w:hAnsi="Century Gothic"/>
          <w:b/>
        </w:rPr>
        <w:t>AUTORIZZANO e SOLLEVANO</w:t>
      </w:r>
      <w:r w:rsidRPr="00F40E6B">
        <w:rPr>
          <w:rFonts w:ascii="Century Gothic" w:eastAsia="Times New Roman" w:hAnsi="Century Gothic"/>
        </w:rPr>
        <w:t xml:space="preserve"> gli incaricati </w:t>
      </w:r>
      <w:r>
        <w:rPr>
          <w:rFonts w:ascii="Century Gothic" w:eastAsia="Times New Roman" w:hAnsi="Century Gothic"/>
        </w:rPr>
        <w:t xml:space="preserve">alla somministrazione </w:t>
      </w:r>
      <w:r w:rsidRPr="00F40E6B">
        <w:rPr>
          <w:rFonts w:ascii="Century Gothic" w:eastAsia="Times New Roman" w:hAnsi="Century Gothic"/>
        </w:rPr>
        <w:t>da ogni responsabilità relativa alla somministrazione e da qualsiasi conseguenza generata o indotta dal farmaco stesso</w:t>
      </w:r>
      <w:r>
        <w:rPr>
          <w:rFonts w:ascii="Century Gothic" w:eastAsia="Times New Roman" w:hAnsi="Century Gothic"/>
        </w:rPr>
        <w:t>.</w:t>
      </w:r>
      <w:r>
        <w:rPr>
          <w:rFonts w:ascii="Century Gothic" w:eastAsia="Times New Roman" w:hAnsi="Century Gothic"/>
        </w:rPr>
        <w:tab/>
      </w:r>
      <w:r>
        <w:rPr>
          <w:rFonts w:ascii="Century Gothic" w:eastAsia="Times New Roman" w:hAnsi="Century Gothic"/>
        </w:rPr>
        <w:br/>
      </w:r>
      <w:r w:rsidRPr="00F40E6B">
        <w:rPr>
          <w:rFonts w:ascii="Century Gothic" w:eastAsia="Times New Roman" w:hAnsi="Century Gothic"/>
        </w:rPr>
        <w:t>Indica</w:t>
      </w:r>
      <w:r>
        <w:rPr>
          <w:rFonts w:ascii="Century Gothic" w:eastAsia="Times New Roman" w:hAnsi="Century Gothic"/>
        </w:rPr>
        <w:t>no</w:t>
      </w:r>
      <w:r w:rsidRPr="00F40E6B">
        <w:rPr>
          <w:rFonts w:ascii="Century Gothic" w:eastAsia="Times New Roman" w:hAnsi="Century Gothic"/>
        </w:rPr>
        <w:t xml:space="preserve"> comunque i propri recapiti telefonici per eventuali comunicazioni e/o necessità collegate a questo tipo di intervento</w:t>
      </w:r>
    </w:p>
    <w:p w:rsidR="00B33030" w:rsidRPr="000F740B" w:rsidRDefault="00B33030" w:rsidP="00B33030">
      <w:pPr>
        <w:numPr>
          <w:ilvl w:val="0"/>
          <w:numId w:val="41"/>
        </w:numPr>
        <w:jc w:val="both"/>
        <w:rPr>
          <w:rFonts w:ascii="Century Gothic" w:eastAsia="Times New Roman" w:hAnsi="Century Gothic"/>
        </w:rPr>
      </w:pPr>
      <w:r w:rsidRPr="000F740B">
        <w:rPr>
          <w:rFonts w:ascii="Century Gothic" w:eastAsia="Times New Roman" w:hAnsi="Century Gothic"/>
        </w:rPr>
        <w:t>Il Medico curante fornisce una completa informazione, alla presenza dei genitori, al personale della scuola, su quali siano gli eventuali sintomi da monitorare per la somministrazione, sulle modalità di somministrazione, sugli effetti collaterali dopo la somministrazione del farmaco e su quale debba essere il comportamento più congruo da attuare nell’ipotesi che questi si presentino</w:t>
      </w:r>
    </w:p>
    <w:p w:rsidR="00B33030" w:rsidRDefault="00B33030" w:rsidP="00B33030">
      <w:pPr>
        <w:jc w:val="both"/>
        <w:rPr>
          <w:rFonts w:ascii="Century Gothic" w:eastAsia="Times New Roman" w:hAnsi="Century Gothic"/>
        </w:rPr>
      </w:pPr>
    </w:p>
    <w:p w:rsidR="00B33030" w:rsidRPr="000F740B" w:rsidRDefault="00B33030" w:rsidP="00B33030">
      <w:pPr>
        <w:jc w:val="both"/>
        <w:rPr>
          <w:rFonts w:ascii="Century Gothic" w:eastAsia="Times New Roman" w:hAnsi="Century Gothic"/>
          <w:b/>
        </w:rPr>
      </w:pPr>
      <w:r w:rsidRPr="000F740B">
        <w:rPr>
          <w:rFonts w:ascii="Century Gothic" w:eastAsia="Times New Roman" w:hAnsi="Century Gothic"/>
          <w:b/>
        </w:rPr>
        <w:t xml:space="preserve">Auto somministrazione del farmaco da parte degli </w:t>
      </w:r>
      <w:r>
        <w:rPr>
          <w:rFonts w:ascii="Century Gothic" w:eastAsia="Times New Roman" w:hAnsi="Century Gothic"/>
          <w:b/>
        </w:rPr>
        <w:t>alunni</w:t>
      </w:r>
    </w:p>
    <w:p w:rsidR="00B33030" w:rsidRPr="000F740B" w:rsidRDefault="00B33030" w:rsidP="00B33030">
      <w:pPr>
        <w:jc w:val="both"/>
        <w:rPr>
          <w:rFonts w:ascii="Century Gothic" w:eastAsia="Times New Roman" w:hAnsi="Century Gothic"/>
        </w:rPr>
      </w:pPr>
      <w:r w:rsidRPr="000F740B">
        <w:rPr>
          <w:rFonts w:ascii="Century Gothic" w:eastAsia="Times New Roman" w:hAnsi="Century Gothic"/>
        </w:rPr>
        <w:t>L’auto somministrazione del farmaco, è prevista laddove l’alunno, per età, esperienza, addestramento, sia autonomo nella gestione del problema di salute. Anche in questo cas</w:t>
      </w:r>
      <w:r>
        <w:rPr>
          <w:rFonts w:ascii="Century Gothic" w:eastAsia="Times New Roman" w:hAnsi="Century Gothic"/>
        </w:rPr>
        <w:t>o</w:t>
      </w:r>
      <w:r w:rsidRPr="000F740B">
        <w:rPr>
          <w:rFonts w:ascii="Century Gothic" w:eastAsia="Times New Roman" w:hAnsi="Century Gothic"/>
        </w:rPr>
        <w:t xml:space="preserve"> il genitore darà comunicazione al Dirigente Scolastico, anche in merito al farmaco usato alle modalità di conservazione e alla scadenza (nel caso in cui la scuola lo conservi per l’alunno).</w:t>
      </w:r>
    </w:p>
    <w:p w:rsidR="00B33030" w:rsidRDefault="00B33030" w:rsidP="00B33030">
      <w:pPr>
        <w:jc w:val="both"/>
        <w:rPr>
          <w:rFonts w:ascii="Century Gothic" w:eastAsia="Times New Roman" w:hAnsi="Century Gothic"/>
        </w:rPr>
      </w:pPr>
    </w:p>
    <w:p w:rsidR="00B33030" w:rsidRDefault="00B33030" w:rsidP="00B33030">
      <w:pPr>
        <w:jc w:val="both"/>
        <w:rPr>
          <w:rFonts w:ascii="Century Gothic" w:eastAsia="Times New Roman" w:hAnsi="Century Gothic"/>
        </w:rPr>
      </w:pPr>
      <w:r>
        <w:rPr>
          <w:rFonts w:ascii="Century Gothic" w:eastAsia="Times New Roman" w:hAnsi="Century Gothic"/>
          <w:b/>
        </w:rPr>
        <w:t>A</w:t>
      </w:r>
      <w:r w:rsidRPr="00F40E6B">
        <w:rPr>
          <w:rFonts w:ascii="Century Gothic" w:eastAsia="Times New Roman" w:hAnsi="Century Gothic"/>
          <w:b/>
        </w:rPr>
        <w:t>llegato D-PS</w:t>
      </w:r>
    </w:p>
    <w:p w:rsidR="00D609C0" w:rsidRDefault="00B33030" w:rsidP="00B33030">
      <w:pPr>
        <w:jc w:val="both"/>
        <w:rPr>
          <w:rFonts w:ascii="Century Gothic" w:eastAsia="Times New Roman" w:hAnsi="Century Gothic"/>
        </w:rPr>
      </w:pPr>
      <w:r>
        <w:rPr>
          <w:rFonts w:ascii="Century Gothic" w:eastAsia="Times New Roman" w:hAnsi="Century Gothic"/>
        </w:rPr>
        <w:t xml:space="preserve">L’allegato D-PS debitamente compilato costituisce richiesta ed autorizzazione </w:t>
      </w:r>
      <w:r w:rsidR="00D609C0">
        <w:rPr>
          <w:rFonts w:ascii="Century Gothic" w:eastAsia="Times New Roman" w:hAnsi="Century Gothic"/>
        </w:rPr>
        <w:t>nonché</w:t>
      </w:r>
      <w:r>
        <w:rPr>
          <w:rFonts w:ascii="Century Gothic" w:eastAsia="Times New Roman" w:hAnsi="Century Gothic"/>
        </w:rPr>
        <w:t xml:space="preserve"> foglio informativo indispensabile per la corretta gestione della somministrazione dei farmaci, il documento unitamente agli eventuali allegati che il medico, il genitore o il DS intendano utilmente aggiungere sono conservati </w:t>
      </w:r>
      <w:r w:rsidR="00D609C0">
        <w:rPr>
          <w:rFonts w:ascii="Century Gothic" w:eastAsia="Times New Roman" w:hAnsi="Century Gothic"/>
        </w:rPr>
        <w:t xml:space="preserve">in originale </w:t>
      </w:r>
      <w:r>
        <w:rPr>
          <w:rFonts w:ascii="Century Gothic" w:eastAsia="Times New Roman" w:hAnsi="Century Gothic"/>
        </w:rPr>
        <w:t>nel fascicolo personale dell’alunno</w:t>
      </w:r>
      <w:r w:rsidR="00D609C0">
        <w:rPr>
          <w:rFonts w:ascii="Century Gothic" w:eastAsia="Times New Roman" w:hAnsi="Century Gothic"/>
        </w:rPr>
        <w:t>.</w:t>
      </w:r>
    </w:p>
    <w:p w:rsidR="00D609C0" w:rsidRDefault="00D609C0" w:rsidP="00B33030">
      <w:pPr>
        <w:jc w:val="both"/>
        <w:rPr>
          <w:rFonts w:ascii="Century Gothic" w:eastAsia="Times New Roman" w:hAnsi="Century Gothic"/>
        </w:rPr>
      </w:pPr>
      <w:r>
        <w:rPr>
          <w:rFonts w:ascii="Century Gothic" w:eastAsia="Times New Roman" w:hAnsi="Century Gothic"/>
        </w:rPr>
        <w:t>Copia integrale del documento andranno inoltre unite a:</w:t>
      </w:r>
    </w:p>
    <w:p w:rsidR="00D609C0" w:rsidRPr="00D609C0" w:rsidRDefault="00D609C0" w:rsidP="00D609C0">
      <w:pPr>
        <w:pStyle w:val="Paragrafoelenco"/>
        <w:numPr>
          <w:ilvl w:val="0"/>
          <w:numId w:val="44"/>
        </w:numPr>
        <w:jc w:val="both"/>
        <w:rPr>
          <w:rFonts w:ascii="Century Gothic" w:eastAsia="Times New Roman" w:hAnsi="Century Gothic"/>
        </w:rPr>
      </w:pPr>
      <w:r w:rsidRPr="00D609C0">
        <w:rPr>
          <w:rFonts w:ascii="Century Gothic" w:eastAsia="Times New Roman" w:hAnsi="Century Gothic"/>
        </w:rPr>
        <w:t>una copia nella confezione dei farmaci conservata dalla scuola</w:t>
      </w:r>
    </w:p>
    <w:p w:rsidR="00D609C0" w:rsidRPr="00D609C0" w:rsidRDefault="00D609C0" w:rsidP="00D609C0">
      <w:pPr>
        <w:pStyle w:val="Paragrafoelenco"/>
        <w:numPr>
          <w:ilvl w:val="0"/>
          <w:numId w:val="44"/>
        </w:numPr>
        <w:jc w:val="both"/>
        <w:rPr>
          <w:rFonts w:ascii="Century Gothic" w:eastAsia="Times New Roman" w:hAnsi="Century Gothic"/>
        </w:rPr>
      </w:pPr>
      <w:r w:rsidRPr="00D609C0">
        <w:rPr>
          <w:rFonts w:ascii="Century Gothic" w:eastAsia="Times New Roman" w:hAnsi="Century Gothic"/>
        </w:rPr>
        <w:t>una copia nella confezione dei farmaci tenuta dall’alunno per l’auto somministrazione (a cura della famiglia)</w:t>
      </w:r>
    </w:p>
    <w:p w:rsidR="00D609C0" w:rsidRPr="00D609C0" w:rsidRDefault="00D609C0" w:rsidP="00D609C0">
      <w:pPr>
        <w:pStyle w:val="Paragrafoelenco"/>
        <w:numPr>
          <w:ilvl w:val="0"/>
          <w:numId w:val="44"/>
        </w:numPr>
        <w:jc w:val="both"/>
        <w:rPr>
          <w:rFonts w:ascii="Century Gothic" w:eastAsia="Times New Roman" w:hAnsi="Century Gothic"/>
        </w:rPr>
      </w:pPr>
      <w:r w:rsidRPr="00D609C0">
        <w:rPr>
          <w:rFonts w:ascii="Century Gothic" w:eastAsia="Times New Roman" w:hAnsi="Century Gothic"/>
        </w:rPr>
        <w:t>una copia disponibile per il Consiglio di Classe</w:t>
      </w:r>
    </w:p>
    <w:p w:rsidR="00D609C0" w:rsidRDefault="00D609C0" w:rsidP="00B33030">
      <w:pPr>
        <w:jc w:val="both"/>
        <w:rPr>
          <w:rFonts w:ascii="Century Gothic" w:eastAsia="Times New Roman" w:hAnsi="Century Gothic"/>
        </w:rPr>
      </w:pPr>
    </w:p>
    <w:p w:rsidR="00B33030" w:rsidRPr="000F740B" w:rsidRDefault="00B33030" w:rsidP="00B33030">
      <w:pPr>
        <w:jc w:val="both"/>
        <w:rPr>
          <w:rFonts w:ascii="Century Gothic" w:eastAsia="Times New Roman" w:hAnsi="Century Gothic"/>
          <w:b/>
        </w:rPr>
      </w:pPr>
      <w:r w:rsidRPr="000F740B">
        <w:rPr>
          <w:rFonts w:ascii="Century Gothic" w:eastAsia="Times New Roman" w:hAnsi="Century Gothic"/>
          <w:b/>
        </w:rPr>
        <w:t>Gestione dell’emergenza</w:t>
      </w:r>
    </w:p>
    <w:p w:rsidR="00B33030" w:rsidRPr="000F740B" w:rsidRDefault="00B33030" w:rsidP="00B33030">
      <w:pPr>
        <w:jc w:val="both"/>
        <w:rPr>
          <w:rFonts w:ascii="Century Gothic" w:eastAsia="Times New Roman" w:hAnsi="Century Gothic"/>
        </w:rPr>
      </w:pPr>
      <w:r w:rsidRPr="000F740B">
        <w:rPr>
          <w:rFonts w:ascii="Century Gothic" w:eastAsia="Times New Roman" w:hAnsi="Century Gothic"/>
        </w:rPr>
        <w:t>Qualora si ravvisi la sussistenza di una situazione di emergenza è prescritto il ricorso al Servizio Territoriale di Emergenza (118)</w:t>
      </w:r>
      <w:r>
        <w:rPr>
          <w:rFonts w:ascii="Century Gothic" w:eastAsia="Times New Roman" w:hAnsi="Century Gothic"/>
        </w:rPr>
        <w:t>.</w:t>
      </w:r>
    </w:p>
    <w:p w:rsidR="00B33030" w:rsidRDefault="00B33030" w:rsidP="00B33030">
      <w:pPr>
        <w:pStyle w:val="Corpodeltesto"/>
        <w:spacing w:before="120" w:line="276" w:lineRule="auto"/>
        <w:jc w:val="both"/>
        <w:rPr>
          <w:rFonts w:ascii="Century Gothic" w:hAnsi="Century Gothic"/>
          <w:b/>
          <w:w w:val="111"/>
          <w:sz w:val="22"/>
          <w:szCs w:val="22"/>
        </w:rPr>
      </w:pPr>
    </w:p>
    <w:p w:rsidR="00B33030" w:rsidRDefault="00B33030" w:rsidP="00865A56">
      <w:pPr>
        <w:pStyle w:val="Corpodeltesto"/>
        <w:spacing w:line="360" w:lineRule="auto"/>
        <w:rPr>
          <w:rFonts w:ascii="Century Gothic" w:hAnsi="Century Gothic"/>
          <w:sz w:val="22"/>
          <w:szCs w:val="22"/>
        </w:rPr>
      </w:pPr>
    </w:p>
    <w:sectPr w:rsidR="00B33030" w:rsidSect="00431E65">
      <w:headerReference w:type="even" r:id="rId8"/>
      <w:headerReference w:type="default" r:id="rId9"/>
      <w:footerReference w:type="even" r:id="rId10"/>
      <w:footerReference w:type="default" r:id="rId11"/>
      <w:pgSz w:w="11910" w:h="16840" w:code="9"/>
      <w:pgMar w:top="1134" w:right="1135" w:bottom="1247" w:left="1361"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8A" w:rsidRDefault="00C8718A" w:rsidP="00451676">
      <w:r>
        <w:separator/>
      </w:r>
    </w:p>
  </w:endnote>
  <w:endnote w:type="continuationSeparator" w:id="0">
    <w:p w:rsidR="00C8718A" w:rsidRDefault="00C8718A" w:rsidP="00451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30" w:rsidRDefault="002F4B30" w:rsidP="00C25943">
    <w:pPr>
      <w:pStyle w:val="Corpodeltesto"/>
      <w:pBdr>
        <w:top w:val="single" w:sz="4" w:space="1" w:color="auto"/>
      </w:pBdr>
      <w:ind w:left="1741" w:hanging="1722"/>
      <w:jc w:val="both"/>
    </w:pPr>
    <w:r w:rsidRPr="000A5092">
      <w:rPr>
        <w:rFonts w:ascii="Century Gothic" w:hAnsi="Century Gothic"/>
        <w:w w:val="120"/>
      </w:rPr>
      <w:t xml:space="preserve">Documento di Valutazione dei Rischi – </w:t>
    </w:r>
    <w:r w:rsidRPr="00634373">
      <w:rPr>
        <w:rFonts w:ascii="Century Gothic" w:hAnsi="Century Gothic"/>
        <w:b/>
        <w:w w:val="120"/>
      </w:rPr>
      <w:t>DVR 00/2019</w:t>
    </w:r>
    <w:r w:rsidRPr="000A5092">
      <w:rPr>
        <w:rFonts w:ascii="Century Gothic" w:hAnsi="Century Gothic"/>
        <w:w w:val="120"/>
      </w:rPr>
      <w:t xml:space="preserve"> </w:t>
    </w:r>
    <w:r>
      <w:rPr>
        <w:rFonts w:ascii="Century Gothic" w:hAnsi="Century Gothic"/>
        <w:w w:val="120"/>
      </w:rPr>
      <w:t xml:space="preserve">- </w:t>
    </w:r>
    <w:r w:rsidRPr="000A5092">
      <w:rPr>
        <w:rFonts w:ascii="Century Gothic" w:hAnsi="Century Gothic"/>
        <w:w w:val="120"/>
      </w:rPr>
      <w:t xml:space="preserve">data 00/00/2019 - pagina </w:t>
    </w:r>
    <w:r w:rsidR="009350F6" w:rsidRPr="000A5092">
      <w:rPr>
        <w:rFonts w:ascii="Century Gothic" w:hAnsi="Century Gothic"/>
      </w:rPr>
      <w:fldChar w:fldCharType="begin"/>
    </w:r>
    <w:r w:rsidRPr="000A5092">
      <w:rPr>
        <w:rFonts w:ascii="Century Gothic" w:hAnsi="Century Gothic"/>
        <w:w w:val="120"/>
      </w:rPr>
      <w:instrText xml:space="preserve"> PAGE </w:instrText>
    </w:r>
    <w:r w:rsidR="009350F6" w:rsidRPr="000A5092">
      <w:rPr>
        <w:rFonts w:ascii="Century Gothic" w:hAnsi="Century Gothic"/>
      </w:rPr>
      <w:fldChar w:fldCharType="separate"/>
    </w:r>
    <w:r>
      <w:rPr>
        <w:rFonts w:ascii="Century Gothic" w:hAnsi="Century Gothic"/>
        <w:noProof/>
        <w:w w:val="120"/>
      </w:rPr>
      <w:t>4</w:t>
    </w:r>
    <w:r w:rsidR="009350F6" w:rsidRPr="000A5092">
      <w:rPr>
        <w:rFonts w:ascii="Century Gothic" w:hAnsi="Century Gothic"/>
      </w:rPr>
      <w:fldChar w:fldCharType="end"/>
    </w:r>
    <w:r w:rsidRPr="000A5092">
      <w:rPr>
        <w:rFonts w:ascii="Century Gothic" w:hAnsi="Century Gothic"/>
        <w:w w:val="120"/>
      </w:rPr>
      <w:t xml:space="preserve"> di</w:t>
    </w:r>
    <w:r w:rsidRPr="000A5092">
      <w:rPr>
        <w:rFonts w:ascii="Century Gothic" w:hAnsi="Century Gothic"/>
        <w:spacing w:val="-16"/>
        <w:w w:val="120"/>
      </w:rPr>
      <w:t xml:space="preserve"> </w:t>
    </w:r>
    <w:fldSimple w:instr=" NUMPAGES  \* Arabic  \* MERGEFORMAT ">
      <w:r w:rsidR="002A00B2" w:rsidRPr="002A00B2">
        <w:rPr>
          <w:rFonts w:ascii="Century Gothic" w:hAnsi="Century Gothic"/>
          <w:noProof/>
          <w:w w:val="120"/>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30" w:rsidRPr="00DE4A7B" w:rsidRDefault="008271FA" w:rsidP="00D54125">
    <w:pPr>
      <w:pStyle w:val="Corpodeltesto"/>
      <w:pBdr>
        <w:top w:val="single" w:sz="4" w:space="1" w:color="auto"/>
      </w:pBdr>
      <w:ind w:left="1741" w:hanging="1722"/>
      <w:jc w:val="right"/>
      <w:rPr>
        <w:rFonts w:ascii="Century Gothic" w:hAnsi="Century Gothic"/>
      </w:rPr>
    </w:pPr>
    <w:r w:rsidRPr="00516069">
      <w:rPr>
        <w:rFonts w:ascii="Century Gothic" w:hAnsi="Century Gothic"/>
        <w:b/>
        <w:w w:val="120"/>
      </w:rPr>
      <w:t xml:space="preserve">Allegato </w:t>
    </w:r>
    <w:r>
      <w:rPr>
        <w:rFonts w:ascii="Century Gothic" w:hAnsi="Century Gothic"/>
        <w:b/>
        <w:w w:val="120"/>
      </w:rPr>
      <w:t>D-</w:t>
    </w:r>
    <w:r w:rsidR="007D1EBA">
      <w:rPr>
        <w:rFonts w:ascii="Century Gothic" w:hAnsi="Century Gothic"/>
        <w:b/>
        <w:w w:val="120"/>
      </w:rPr>
      <w:t>PPS</w:t>
    </w:r>
    <w:r w:rsidR="002F4B30" w:rsidRPr="00DE4A7B">
      <w:rPr>
        <w:rFonts w:ascii="Century Gothic" w:hAnsi="Century Gothic"/>
        <w:b/>
        <w:w w:val="120"/>
      </w:rPr>
      <w:t xml:space="preserve"> 00/2019</w:t>
    </w:r>
    <w:r w:rsidR="002F4B30" w:rsidRPr="00DE4A7B">
      <w:rPr>
        <w:rFonts w:ascii="Century Gothic" w:hAnsi="Century Gothic"/>
        <w:w w:val="120"/>
      </w:rPr>
      <w:t xml:space="preserve"> - pagina </w:t>
    </w:r>
    <w:r w:rsidR="009350F6" w:rsidRPr="00DE4A7B">
      <w:rPr>
        <w:rFonts w:ascii="Century Gothic" w:hAnsi="Century Gothic"/>
      </w:rPr>
      <w:fldChar w:fldCharType="begin"/>
    </w:r>
    <w:r w:rsidR="002F4B30" w:rsidRPr="00DE4A7B">
      <w:rPr>
        <w:rFonts w:ascii="Century Gothic" w:hAnsi="Century Gothic"/>
        <w:w w:val="120"/>
      </w:rPr>
      <w:instrText xml:space="preserve"> PAGE </w:instrText>
    </w:r>
    <w:r w:rsidR="009350F6" w:rsidRPr="00DE4A7B">
      <w:rPr>
        <w:rFonts w:ascii="Century Gothic" w:hAnsi="Century Gothic"/>
      </w:rPr>
      <w:fldChar w:fldCharType="separate"/>
    </w:r>
    <w:r w:rsidR="002A00B2">
      <w:rPr>
        <w:rFonts w:ascii="Century Gothic" w:hAnsi="Century Gothic"/>
        <w:noProof/>
        <w:w w:val="120"/>
      </w:rPr>
      <w:t>3</w:t>
    </w:r>
    <w:r w:rsidR="009350F6" w:rsidRPr="00DE4A7B">
      <w:rPr>
        <w:rFonts w:ascii="Century Gothic" w:hAnsi="Century Gothic"/>
      </w:rPr>
      <w:fldChar w:fldCharType="end"/>
    </w:r>
    <w:r w:rsidR="002F4B30" w:rsidRPr="00DE4A7B">
      <w:rPr>
        <w:rFonts w:ascii="Century Gothic" w:hAnsi="Century Gothic"/>
        <w:w w:val="120"/>
      </w:rPr>
      <w:t xml:space="preserve"> di</w:t>
    </w:r>
    <w:r w:rsidR="002F4B30" w:rsidRPr="00DE4A7B">
      <w:rPr>
        <w:rFonts w:ascii="Century Gothic" w:hAnsi="Century Gothic"/>
        <w:spacing w:val="-16"/>
        <w:w w:val="120"/>
      </w:rPr>
      <w:t xml:space="preserve"> </w:t>
    </w:r>
    <w:fldSimple w:instr=" NUMPAGES  \* Arabic  \* MERGEFORMAT ">
      <w:r w:rsidR="002A00B2" w:rsidRPr="002A00B2">
        <w:rPr>
          <w:rFonts w:ascii="Century Gothic" w:hAnsi="Century Gothic"/>
          <w:noProof/>
          <w:w w:val="120"/>
        </w:rPr>
        <w:t>4</w:t>
      </w:r>
    </w:fldSimple>
  </w:p>
  <w:p w:rsidR="002F4B30" w:rsidRPr="00634373" w:rsidRDefault="002F4B30" w:rsidP="00D54125">
    <w:pPr>
      <w:pStyle w:val="Corpodeltesto"/>
      <w:spacing w:line="14" w:lineRule="auto"/>
      <w:jc w:val="right"/>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8A" w:rsidRDefault="00C8718A" w:rsidP="00451676">
      <w:r>
        <w:separator/>
      </w:r>
    </w:p>
  </w:footnote>
  <w:footnote w:type="continuationSeparator" w:id="0">
    <w:p w:rsidR="00C8718A" w:rsidRDefault="00C8718A" w:rsidP="00451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30" w:rsidRPr="00634373" w:rsidRDefault="002F4B30" w:rsidP="00634373">
    <w:pPr>
      <w:pStyle w:val="Intestazione"/>
      <w:jc w:val="center"/>
      <w:rPr>
        <w:rFonts w:ascii="Century Gothic" w:hAnsi="Century Gothic"/>
        <w:b/>
      </w:rPr>
    </w:pPr>
    <w:r w:rsidRPr="00634373">
      <w:rPr>
        <w:rFonts w:ascii="Century Gothic" w:hAnsi="Century Gothic"/>
        <w:b/>
      </w:rPr>
      <w:t>Istituto Comprensivo di Susegana</w:t>
    </w:r>
    <w:r>
      <w:rPr>
        <w:rFonts w:ascii="Century Gothic" w:hAnsi="Century Gothic"/>
        <w:b/>
      </w:rPr>
      <w:t xml:space="preserve"> - TV</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30" w:rsidRPr="00CF1225" w:rsidRDefault="002F4B30" w:rsidP="00CF1225">
    <w:pPr>
      <w:pStyle w:val="Intestazione"/>
      <w:jc w:val="center"/>
      <w:rPr>
        <w:rFonts w:ascii="Century Gothic" w:hAnsi="Century Gothic"/>
        <w:b/>
      </w:rPr>
    </w:pPr>
    <w:r>
      <w:rPr>
        <w:rFonts w:ascii="Century Gothic" w:hAnsi="Century Gothic"/>
        <w:b/>
      </w:rPr>
      <w:t>Istituto Comprensiv</w:t>
    </w:r>
    <w:r w:rsidRPr="00CF1225">
      <w:rPr>
        <w:rFonts w:ascii="Century Gothic" w:hAnsi="Century Gothic"/>
        <w:b/>
      </w:rPr>
      <w:t>o di Susegana (Treviso)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6B68079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543A9D"/>
    <w:multiLevelType w:val="hybridMultilevel"/>
    <w:tmpl w:val="96B4E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400605"/>
    <w:multiLevelType w:val="hybridMultilevel"/>
    <w:tmpl w:val="3022E5AA"/>
    <w:lvl w:ilvl="0" w:tplc="714E50E0">
      <w:numFmt w:val="bullet"/>
      <w:lvlText w:val="-"/>
      <w:lvlJc w:val="left"/>
      <w:pPr>
        <w:ind w:left="847" w:hanging="360"/>
      </w:pPr>
      <w:rPr>
        <w:rFonts w:ascii="Times New Roman" w:eastAsia="Times New Roman" w:hAnsi="Times New Roman" w:cs="Times New Roman" w:hint="default"/>
        <w:w w:val="100"/>
        <w:sz w:val="20"/>
        <w:szCs w:val="20"/>
      </w:rPr>
    </w:lvl>
    <w:lvl w:ilvl="1" w:tplc="F1142C74">
      <w:numFmt w:val="bullet"/>
      <w:lvlText w:val="•"/>
      <w:lvlJc w:val="left"/>
      <w:pPr>
        <w:ind w:left="1710" w:hanging="360"/>
      </w:pPr>
      <w:rPr>
        <w:rFonts w:hint="default"/>
      </w:rPr>
    </w:lvl>
    <w:lvl w:ilvl="2" w:tplc="E214C7F0">
      <w:numFmt w:val="bullet"/>
      <w:lvlText w:val="•"/>
      <w:lvlJc w:val="left"/>
      <w:pPr>
        <w:ind w:left="2580" w:hanging="360"/>
      </w:pPr>
      <w:rPr>
        <w:rFonts w:hint="default"/>
      </w:rPr>
    </w:lvl>
    <w:lvl w:ilvl="3" w:tplc="DCB81080">
      <w:numFmt w:val="bullet"/>
      <w:lvlText w:val="•"/>
      <w:lvlJc w:val="left"/>
      <w:pPr>
        <w:ind w:left="3451" w:hanging="360"/>
      </w:pPr>
      <w:rPr>
        <w:rFonts w:hint="default"/>
      </w:rPr>
    </w:lvl>
    <w:lvl w:ilvl="4" w:tplc="78606C68">
      <w:numFmt w:val="bullet"/>
      <w:lvlText w:val="•"/>
      <w:lvlJc w:val="left"/>
      <w:pPr>
        <w:ind w:left="4321" w:hanging="360"/>
      </w:pPr>
      <w:rPr>
        <w:rFonts w:hint="default"/>
      </w:rPr>
    </w:lvl>
    <w:lvl w:ilvl="5" w:tplc="42B0CB00">
      <w:numFmt w:val="bullet"/>
      <w:lvlText w:val="•"/>
      <w:lvlJc w:val="left"/>
      <w:pPr>
        <w:ind w:left="5192" w:hanging="360"/>
      </w:pPr>
      <w:rPr>
        <w:rFonts w:hint="default"/>
      </w:rPr>
    </w:lvl>
    <w:lvl w:ilvl="6" w:tplc="3F7E32B4">
      <w:numFmt w:val="bullet"/>
      <w:lvlText w:val="•"/>
      <w:lvlJc w:val="left"/>
      <w:pPr>
        <w:ind w:left="6062" w:hanging="360"/>
      </w:pPr>
      <w:rPr>
        <w:rFonts w:hint="default"/>
      </w:rPr>
    </w:lvl>
    <w:lvl w:ilvl="7" w:tplc="7A72C67A">
      <w:numFmt w:val="bullet"/>
      <w:lvlText w:val="•"/>
      <w:lvlJc w:val="left"/>
      <w:pPr>
        <w:ind w:left="6933" w:hanging="360"/>
      </w:pPr>
      <w:rPr>
        <w:rFonts w:hint="default"/>
      </w:rPr>
    </w:lvl>
    <w:lvl w:ilvl="8" w:tplc="C7F23AD0">
      <w:numFmt w:val="bullet"/>
      <w:lvlText w:val="•"/>
      <w:lvlJc w:val="left"/>
      <w:pPr>
        <w:ind w:left="7803" w:hanging="360"/>
      </w:pPr>
      <w:rPr>
        <w:rFonts w:hint="default"/>
      </w:rPr>
    </w:lvl>
  </w:abstractNum>
  <w:abstractNum w:abstractNumId="5">
    <w:nsid w:val="05570292"/>
    <w:multiLevelType w:val="hybridMultilevel"/>
    <w:tmpl w:val="A4B2B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9A2291"/>
    <w:multiLevelType w:val="hybridMultilevel"/>
    <w:tmpl w:val="8C260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69F1FFB"/>
    <w:multiLevelType w:val="hybridMultilevel"/>
    <w:tmpl w:val="48102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E64A5C"/>
    <w:multiLevelType w:val="hybridMultilevel"/>
    <w:tmpl w:val="BA888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786ECC"/>
    <w:multiLevelType w:val="hybridMultilevel"/>
    <w:tmpl w:val="BAB2E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245257D"/>
    <w:multiLevelType w:val="hybridMultilevel"/>
    <w:tmpl w:val="E74A96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1E1B3E"/>
    <w:multiLevelType w:val="multilevel"/>
    <w:tmpl w:val="8C0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224DEA"/>
    <w:multiLevelType w:val="hybridMultilevel"/>
    <w:tmpl w:val="8D7E8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182CFF"/>
    <w:multiLevelType w:val="multilevel"/>
    <w:tmpl w:val="053E8B20"/>
    <w:lvl w:ilvl="0">
      <w:start w:val="2"/>
      <w:numFmt w:val="decimal"/>
      <w:lvlText w:val="%1."/>
      <w:lvlJc w:val="left"/>
      <w:pPr>
        <w:ind w:left="127" w:hanging="360"/>
      </w:pPr>
      <w:rPr>
        <w:rFonts w:hint="default"/>
        <w:b/>
        <w:bCs/>
        <w:w w:val="114"/>
      </w:rPr>
    </w:lvl>
    <w:lvl w:ilvl="1">
      <w:start w:val="1"/>
      <w:numFmt w:val="decimal"/>
      <w:lvlText w:val="%1.%2"/>
      <w:lvlJc w:val="left"/>
      <w:pPr>
        <w:ind w:left="708" w:hanging="708"/>
      </w:pPr>
      <w:rPr>
        <w:rFonts w:ascii="Trebuchet MS" w:eastAsia="Trebuchet MS" w:hAnsi="Trebuchet MS" w:cs="Trebuchet MS" w:hint="default"/>
        <w:b/>
        <w:bCs/>
        <w:i/>
        <w:w w:val="113"/>
        <w:sz w:val="21"/>
        <w:szCs w:val="21"/>
      </w:rPr>
    </w:lvl>
    <w:lvl w:ilvl="2">
      <w:start w:val="1"/>
      <w:numFmt w:val="decimal"/>
      <w:lvlText w:val="%1.%2.%3"/>
      <w:lvlJc w:val="left"/>
      <w:pPr>
        <w:ind w:left="127" w:hanging="708"/>
      </w:pPr>
      <w:rPr>
        <w:rFonts w:ascii="Trebuchet MS" w:eastAsia="Trebuchet MS" w:hAnsi="Trebuchet MS" w:cs="Trebuchet MS" w:hint="default"/>
        <w:b/>
        <w:bCs/>
        <w:i/>
        <w:spacing w:val="-2"/>
        <w:w w:val="109"/>
        <w:sz w:val="21"/>
        <w:szCs w:val="21"/>
      </w:rPr>
    </w:lvl>
    <w:lvl w:ilvl="3">
      <w:numFmt w:val="bullet"/>
      <w:lvlText w:val="-"/>
      <w:lvlJc w:val="left"/>
      <w:pPr>
        <w:ind w:left="847" w:hanging="348"/>
      </w:pPr>
      <w:rPr>
        <w:rFonts w:ascii="Arial" w:eastAsia="Arial" w:hAnsi="Arial" w:cs="Arial" w:hint="default"/>
        <w:w w:val="100"/>
        <w:sz w:val="20"/>
        <w:szCs w:val="20"/>
      </w:rPr>
    </w:lvl>
    <w:lvl w:ilvl="4">
      <w:numFmt w:val="bullet"/>
      <w:lvlText w:val="•"/>
      <w:lvlJc w:val="left"/>
      <w:pPr>
        <w:ind w:left="3741" w:hanging="348"/>
      </w:pPr>
      <w:rPr>
        <w:rFonts w:hint="default"/>
      </w:rPr>
    </w:lvl>
    <w:lvl w:ilvl="5">
      <w:numFmt w:val="bullet"/>
      <w:lvlText w:val="•"/>
      <w:lvlJc w:val="left"/>
      <w:pPr>
        <w:ind w:left="4708" w:hanging="348"/>
      </w:pPr>
      <w:rPr>
        <w:rFonts w:hint="default"/>
      </w:rPr>
    </w:lvl>
    <w:lvl w:ilvl="6">
      <w:numFmt w:val="bullet"/>
      <w:lvlText w:val="•"/>
      <w:lvlJc w:val="left"/>
      <w:pPr>
        <w:ind w:left="5675" w:hanging="348"/>
      </w:pPr>
      <w:rPr>
        <w:rFonts w:hint="default"/>
      </w:rPr>
    </w:lvl>
    <w:lvl w:ilvl="7">
      <w:numFmt w:val="bullet"/>
      <w:lvlText w:val="•"/>
      <w:lvlJc w:val="left"/>
      <w:pPr>
        <w:ind w:left="6642" w:hanging="348"/>
      </w:pPr>
      <w:rPr>
        <w:rFonts w:hint="default"/>
      </w:rPr>
    </w:lvl>
    <w:lvl w:ilvl="8">
      <w:numFmt w:val="bullet"/>
      <w:lvlText w:val="•"/>
      <w:lvlJc w:val="left"/>
      <w:pPr>
        <w:ind w:left="7610" w:hanging="348"/>
      </w:pPr>
      <w:rPr>
        <w:rFonts w:hint="default"/>
      </w:rPr>
    </w:lvl>
  </w:abstractNum>
  <w:abstractNum w:abstractNumId="14">
    <w:nsid w:val="24086E16"/>
    <w:multiLevelType w:val="multilevel"/>
    <w:tmpl w:val="15908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16BF8"/>
    <w:multiLevelType w:val="hybridMultilevel"/>
    <w:tmpl w:val="BF440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2DC8"/>
    <w:multiLevelType w:val="hybridMultilevel"/>
    <w:tmpl w:val="0BF89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3F3BE2"/>
    <w:multiLevelType w:val="hybridMultilevel"/>
    <w:tmpl w:val="11901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C1357F"/>
    <w:multiLevelType w:val="multilevel"/>
    <w:tmpl w:val="1C96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0726B7"/>
    <w:multiLevelType w:val="hybridMultilevel"/>
    <w:tmpl w:val="0C6618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713579"/>
    <w:multiLevelType w:val="hybridMultilevel"/>
    <w:tmpl w:val="63447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BE6620"/>
    <w:multiLevelType w:val="hybridMultilevel"/>
    <w:tmpl w:val="4E685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71B4EAA"/>
    <w:multiLevelType w:val="hybridMultilevel"/>
    <w:tmpl w:val="26D41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CB6A2D"/>
    <w:multiLevelType w:val="hybridMultilevel"/>
    <w:tmpl w:val="1BF62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4BD44A8"/>
    <w:multiLevelType w:val="hybridMultilevel"/>
    <w:tmpl w:val="35C89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96739EF"/>
    <w:multiLevelType w:val="hybridMultilevel"/>
    <w:tmpl w:val="681C5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A777984"/>
    <w:multiLevelType w:val="hybridMultilevel"/>
    <w:tmpl w:val="28AE1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0076FF1"/>
    <w:multiLevelType w:val="hybridMultilevel"/>
    <w:tmpl w:val="B9243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E7B58DF"/>
    <w:multiLevelType w:val="hybridMultilevel"/>
    <w:tmpl w:val="61FEC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D25810"/>
    <w:multiLevelType w:val="hybridMultilevel"/>
    <w:tmpl w:val="6C567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9771CC"/>
    <w:multiLevelType w:val="hybridMultilevel"/>
    <w:tmpl w:val="6B1EE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09D300C"/>
    <w:multiLevelType w:val="hybridMultilevel"/>
    <w:tmpl w:val="EA685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3749A6"/>
    <w:multiLevelType w:val="hybridMultilevel"/>
    <w:tmpl w:val="5AFA8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7E65A5"/>
    <w:multiLevelType w:val="hybridMultilevel"/>
    <w:tmpl w:val="4D1EF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9B2592"/>
    <w:multiLevelType w:val="hybridMultilevel"/>
    <w:tmpl w:val="0DF00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9965D01"/>
    <w:multiLevelType w:val="hybridMultilevel"/>
    <w:tmpl w:val="5F5CB336"/>
    <w:lvl w:ilvl="0" w:tplc="04100001">
      <w:start w:val="1"/>
      <w:numFmt w:val="bullet"/>
      <w:lvlText w:val=""/>
      <w:lvlJc w:val="left"/>
      <w:pPr>
        <w:ind w:left="720" w:hanging="360"/>
      </w:pPr>
      <w:rPr>
        <w:rFonts w:ascii="Symbol" w:hAnsi="Symbol" w:hint="default"/>
      </w:rPr>
    </w:lvl>
    <w:lvl w:ilvl="1" w:tplc="C92E69DA">
      <w:numFmt w:val="bullet"/>
      <w:lvlText w:val="-"/>
      <w:lvlJc w:val="left"/>
      <w:pPr>
        <w:ind w:left="1800" w:hanging="720"/>
      </w:pPr>
      <w:rPr>
        <w:rFonts w:ascii="Century Gothic" w:eastAsia="Trebuchet MS" w:hAnsi="Century Gothic" w:cs="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8C53F5"/>
    <w:multiLevelType w:val="hybridMultilevel"/>
    <w:tmpl w:val="6A001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A83297"/>
    <w:multiLevelType w:val="hybridMultilevel"/>
    <w:tmpl w:val="1690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4DD130B"/>
    <w:multiLevelType w:val="hybridMultilevel"/>
    <w:tmpl w:val="5FA47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C72B6A"/>
    <w:multiLevelType w:val="hybridMultilevel"/>
    <w:tmpl w:val="92E4A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210DFA"/>
    <w:multiLevelType w:val="hybridMultilevel"/>
    <w:tmpl w:val="C87CC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CE8248F"/>
    <w:multiLevelType w:val="hybridMultilevel"/>
    <w:tmpl w:val="6142B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173A7D"/>
    <w:multiLevelType w:val="hybridMultilevel"/>
    <w:tmpl w:val="32F2E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FEC51F4"/>
    <w:multiLevelType w:val="hybridMultilevel"/>
    <w:tmpl w:val="134A4B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3"/>
  </w:num>
  <w:num w:numId="3">
    <w:abstractNumId w:val="16"/>
  </w:num>
  <w:num w:numId="4">
    <w:abstractNumId w:val="7"/>
  </w:num>
  <w:num w:numId="5">
    <w:abstractNumId w:val="17"/>
  </w:num>
  <w:num w:numId="6">
    <w:abstractNumId w:val="6"/>
  </w:num>
  <w:num w:numId="7">
    <w:abstractNumId w:val="20"/>
  </w:num>
  <w:num w:numId="8">
    <w:abstractNumId w:val="37"/>
  </w:num>
  <w:num w:numId="9">
    <w:abstractNumId w:val="5"/>
  </w:num>
  <w:num w:numId="10">
    <w:abstractNumId w:val="11"/>
  </w:num>
  <w:num w:numId="11">
    <w:abstractNumId w:val="14"/>
  </w:num>
  <w:num w:numId="12">
    <w:abstractNumId w:val="18"/>
  </w:num>
  <w:num w:numId="13">
    <w:abstractNumId w:val="38"/>
  </w:num>
  <w:num w:numId="14">
    <w:abstractNumId w:val="12"/>
  </w:num>
  <w:num w:numId="15">
    <w:abstractNumId w:val="32"/>
  </w:num>
  <w:num w:numId="16">
    <w:abstractNumId w:val="8"/>
  </w:num>
  <w:num w:numId="17">
    <w:abstractNumId w:val="35"/>
  </w:num>
  <w:num w:numId="18">
    <w:abstractNumId w:val="30"/>
  </w:num>
  <w:num w:numId="19">
    <w:abstractNumId w:val="36"/>
  </w:num>
  <w:num w:numId="20">
    <w:abstractNumId w:val="31"/>
  </w:num>
  <w:num w:numId="21">
    <w:abstractNumId w:val="26"/>
  </w:num>
  <w:num w:numId="22">
    <w:abstractNumId w:val="39"/>
  </w:num>
  <w:num w:numId="23">
    <w:abstractNumId w:val="27"/>
  </w:num>
  <w:num w:numId="24">
    <w:abstractNumId w:val="10"/>
  </w:num>
  <w:num w:numId="25">
    <w:abstractNumId w:val="24"/>
  </w:num>
  <w:num w:numId="26">
    <w:abstractNumId w:val="9"/>
  </w:num>
  <w:num w:numId="27">
    <w:abstractNumId w:val="22"/>
  </w:num>
  <w:num w:numId="28">
    <w:abstractNumId w:val="41"/>
  </w:num>
  <w:num w:numId="29">
    <w:abstractNumId w:val="33"/>
  </w:num>
  <w:num w:numId="30">
    <w:abstractNumId w:val="3"/>
  </w:num>
  <w:num w:numId="31">
    <w:abstractNumId w:val="42"/>
  </w:num>
  <w:num w:numId="32">
    <w:abstractNumId w:val="25"/>
  </w:num>
  <w:num w:numId="33">
    <w:abstractNumId w:val="34"/>
  </w:num>
  <w:num w:numId="34">
    <w:abstractNumId w:val="21"/>
  </w:num>
  <w:num w:numId="35">
    <w:abstractNumId w:val="40"/>
  </w:num>
  <w:num w:numId="36">
    <w:abstractNumId w:val="28"/>
  </w:num>
  <w:num w:numId="37">
    <w:abstractNumId w:val="29"/>
  </w:num>
  <w:num w:numId="38">
    <w:abstractNumId w:val="43"/>
  </w:num>
  <w:num w:numId="39">
    <w:abstractNumId w:val="1"/>
  </w:num>
  <w:num w:numId="40">
    <w:abstractNumId w:val="0"/>
  </w:num>
  <w:num w:numId="41">
    <w:abstractNumId w:val="19"/>
  </w:num>
  <w:num w:numId="42">
    <w:abstractNumId w:val="23"/>
  </w:num>
  <w:num w:numId="43">
    <w:abstractNumId w:val="2"/>
  </w:num>
  <w:num w:numId="44">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ulTrailSpace/>
  </w:compat>
  <w:rsids>
    <w:rsidRoot w:val="00451676"/>
    <w:rsid w:val="00005164"/>
    <w:rsid w:val="00015C5D"/>
    <w:rsid w:val="00025605"/>
    <w:rsid w:val="000636B8"/>
    <w:rsid w:val="000947EA"/>
    <w:rsid w:val="000A5092"/>
    <w:rsid w:val="000B3CCA"/>
    <w:rsid w:val="000C4B84"/>
    <w:rsid w:val="000D7095"/>
    <w:rsid w:val="000E1F7C"/>
    <w:rsid w:val="000E7444"/>
    <w:rsid w:val="000F56CE"/>
    <w:rsid w:val="00112ABE"/>
    <w:rsid w:val="00112B2D"/>
    <w:rsid w:val="00132D52"/>
    <w:rsid w:val="00137C09"/>
    <w:rsid w:val="001471AF"/>
    <w:rsid w:val="0017445B"/>
    <w:rsid w:val="00174E40"/>
    <w:rsid w:val="001968C2"/>
    <w:rsid w:val="00197BC4"/>
    <w:rsid w:val="001A42F6"/>
    <w:rsid w:val="001B1BF4"/>
    <w:rsid w:val="001B6FA5"/>
    <w:rsid w:val="001C4743"/>
    <w:rsid w:val="001D4585"/>
    <w:rsid w:val="001E426E"/>
    <w:rsid w:val="001F4807"/>
    <w:rsid w:val="00222D80"/>
    <w:rsid w:val="00227214"/>
    <w:rsid w:val="002279B2"/>
    <w:rsid w:val="002433C3"/>
    <w:rsid w:val="00245B83"/>
    <w:rsid w:val="00251B4C"/>
    <w:rsid w:val="00255269"/>
    <w:rsid w:val="00261064"/>
    <w:rsid w:val="00264BB5"/>
    <w:rsid w:val="00266769"/>
    <w:rsid w:val="002858CF"/>
    <w:rsid w:val="002928D7"/>
    <w:rsid w:val="00297BFF"/>
    <w:rsid w:val="002A00B2"/>
    <w:rsid w:val="002A1E2E"/>
    <w:rsid w:val="002A7F4E"/>
    <w:rsid w:val="002B55AB"/>
    <w:rsid w:val="002B719A"/>
    <w:rsid w:val="002C18A5"/>
    <w:rsid w:val="002C20B8"/>
    <w:rsid w:val="002C3139"/>
    <w:rsid w:val="002C3DAE"/>
    <w:rsid w:val="002C7D60"/>
    <w:rsid w:val="002D3093"/>
    <w:rsid w:val="002D4A7D"/>
    <w:rsid w:val="002E1912"/>
    <w:rsid w:val="002F021E"/>
    <w:rsid w:val="002F150D"/>
    <w:rsid w:val="002F4B30"/>
    <w:rsid w:val="002F62CB"/>
    <w:rsid w:val="003013A4"/>
    <w:rsid w:val="003138B0"/>
    <w:rsid w:val="00316421"/>
    <w:rsid w:val="00320150"/>
    <w:rsid w:val="00320A5B"/>
    <w:rsid w:val="00326D62"/>
    <w:rsid w:val="0034043E"/>
    <w:rsid w:val="0034595F"/>
    <w:rsid w:val="003667B7"/>
    <w:rsid w:val="0036754B"/>
    <w:rsid w:val="0037116E"/>
    <w:rsid w:val="00371867"/>
    <w:rsid w:val="003736A7"/>
    <w:rsid w:val="00391A64"/>
    <w:rsid w:val="003929AC"/>
    <w:rsid w:val="00395C08"/>
    <w:rsid w:val="003A3FA7"/>
    <w:rsid w:val="003A489E"/>
    <w:rsid w:val="003C4ACA"/>
    <w:rsid w:val="003C5932"/>
    <w:rsid w:val="003C7BA8"/>
    <w:rsid w:val="003D4746"/>
    <w:rsid w:val="003E4DF3"/>
    <w:rsid w:val="003E76BB"/>
    <w:rsid w:val="003F7B63"/>
    <w:rsid w:val="00400889"/>
    <w:rsid w:val="0040129D"/>
    <w:rsid w:val="004107F1"/>
    <w:rsid w:val="004119F2"/>
    <w:rsid w:val="00415C0F"/>
    <w:rsid w:val="00422B79"/>
    <w:rsid w:val="0042711E"/>
    <w:rsid w:val="004274D5"/>
    <w:rsid w:val="00431DC2"/>
    <w:rsid w:val="00431E65"/>
    <w:rsid w:val="00432303"/>
    <w:rsid w:val="00432CC1"/>
    <w:rsid w:val="0043315C"/>
    <w:rsid w:val="0044043D"/>
    <w:rsid w:val="00441607"/>
    <w:rsid w:val="00451676"/>
    <w:rsid w:val="004544CE"/>
    <w:rsid w:val="004620A1"/>
    <w:rsid w:val="00466ED7"/>
    <w:rsid w:val="0048594A"/>
    <w:rsid w:val="004862CD"/>
    <w:rsid w:val="00491D63"/>
    <w:rsid w:val="004A1D16"/>
    <w:rsid w:val="004C6BFF"/>
    <w:rsid w:val="004F2129"/>
    <w:rsid w:val="00516069"/>
    <w:rsid w:val="005177B3"/>
    <w:rsid w:val="00522204"/>
    <w:rsid w:val="00524076"/>
    <w:rsid w:val="00534660"/>
    <w:rsid w:val="00541B9C"/>
    <w:rsid w:val="00544790"/>
    <w:rsid w:val="00554294"/>
    <w:rsid w:val="0055571B"/>
    <w:rsid w:val="00567B54"/>
    <w:rsid w:val="00590D63"/>
    <w:rsid w:val="005941BB"/>
    <w:rsid w:val="0059440B"/>
    <w:rsid w:val="005A184C"/>
    <w:rsid w:val="005A1965"/>
    <w:rsid w:val="005A25DA"/>
    <w:rsid w:val="005A2D4D"/>
    <w:rsid w:val="005B3977"/>
    <w:rsid w:val="005B4202"/>
    <w:rsid w:val="005B5331"/>
    <w:rsid w:val="005D7962"/>
    <w:rsid w:val="005E2446"/>
    <w:rsid w:val="005E4215"/>
    <w:rsid w:val="005F2BBA"/>
    <w:rsid w:val="00603B8B"/>
    <w:rsid w:val="00627DAC"/>
    <w:rsid w:val="006318CF"/>
    <w:rsid w:val="00634373"/>
    <w:rsid w:val="00637A17"/>
    <w:rsid w:val="0064762D"/>
    <w:rsid w:val="0068015C"/>
    <w:rsid w:val="00680C3A"/>
    <w:rsid w:val="00684003"/>
    <w:rsid w:val="00684FEA"/>
    <w:rsid w:val="00693526"/>
    <w:rsid w:val="00695586"/>
    <w:rsid w:val="006A0F69"/>
    <w:rsid w:val="006B652C"/>
    <w:rsid w:val="006B6913"/>
    <w:rsid w:val="006D02FA"/>
    <w:rsid w:val="006D3BA1"/>
    <w:rsid w:val="006D42AF"/>
    <w:rsid w:val="006D732A"/>
    <w:rsid w:val="006E19B0"/>
    <w:rsid w:val="006E1C82"/>
    <w:rsid w:val="006E792C"/>
    <w:rsid w:val="006F2425"/>
    <w:rsid w:val="006F410E"/>
    <w:rsid w:val="00704259"/>
    <w:rsid w:val="007138F2"/>
    <w:rsid w:val="00716494"/>
    <w:rsid w:val="00727A1C"/>
    <w:rsid w:val="007419FF"/>
    <w:rsid w:val="007532A0"/>
    <w:rsid w:val="00765A21"/>
    <w:rsid w:val="00773217"/>
    <w:rsid w:val="00774C2D"/>
    <w:rsid w:val="00780CA0"/>
    <w:rsid w:val="00787274"/>
    <w:rsid w:val="007A24F7"/>
    <w:rsid w:val="007B10CC"/>
    <w:rsid w:val="007C0F36"/>
    <w:rsid w:val="007C1FF7"/>
    <w:rsid w:val="007D0C86"/>
    <w:rsid w:val="007D1EBA"/>
    <w:rsid w:val="007E32FD"/>
    <w:rsid w:val="007F343B"/>
    <w:rsid w:val="007F4B63"/>
    <w:rsid w:val="007F5EC4"/>
    <w:rsid w:val="00800E5E"/>
    <w:rsid w:val="00802BE3"/>
    <w:rsid w:val="00804F9D"/>
    <w:rsid w:val="00813CA7"/>
    <w:rsid w:val="00816D14"/>
    <w:rsid w:val="00817B15"/>
    <w:rsid w:val="008271FA"/>
    <w:rsid w:val="0083341C"/>
    <w:rsid w:val="008402D6"/>
    <w:rsid w:val="00843F42"/>
    <w:rsid w:val="008542AE"/>
    <w:rsid w:val="00855B05"/>
    <w:rsid w:val="00865A56"/>
    <w:rsid w:val="008670D5"/>
    <w:rsid w:val="00874F83"/>
    <w:rsid w:val="0087560B"/>
    <w:rsid w:val="0089151B"/>
    <w:rsid w:val="00893D4C"/>
    <w:rsid w:val="00894E1D"/>
    <w:rsid w:val="008A24B5"/>
    <w:rsid w:val="008A5D4F"/>
    <w:rsid w:val="008A5F18"/>
    <w:rsid w:val="008B455E"/>
    <w:rsid w:val="008B5923"/>
    <w:rsid w:val="008C3B33"/>
    <w:rsid w:val="008C572A"/>
    <w:rsid w:val="008D31C6"/>
    <w:rsid w:val="008D3765"/>
    <w:rsid w:val="008E1F43"/>
    <w:rsid w:val="008F1C78"/>
    <w:rsid w:val="008F33B0"/>
    <w:rsid w:val="008F6F9F"/>
    <w:rsid w:val="00902566"/>
    <w:rsid w:val="009076C9"/>
    <w:rsid w:val="0092091C"/>
    <w:rsid w:val="009335A9"/>
    <w:rsid w:val="009349A0"/>
    <w:rsid w:val="009350F6"/>
    <w:rsid w:val="009427DB"/>
    <w:rsid w:val="0094777A"/>
    <w:rsid w:val="00951333"/>
    <w:rsid w:val="00956B59"/>
    <w:rsid w:val="00970BBF"/>
    <w:rsid w:val="00970F61"/>
    <w:rsid w:val="009808F8"/>
    <w:rsid w:val="00983E6D"/>
    <w:rsid w:val="009879EF"/>
    <w:rsid w:val="00995529"/>
    <w:rsid w:val="009A25E8"/>
    <w:rsid w:val="009A35A6"/>
    <w:rsid w:val="009A3B31"/>
    <w:rsid w:val="009C07B7"/>
    <w:rsid w:val="009C28BC"/>
    <w:rsid w:val="009C5F1A"/>
    <w:rsid w:val="009E0F96"/>
    <w:rsid w:val="009E1098"/>
    <w:rsid w:val="009F58B0"/>
    <w:rsid w:val="009F5C24"/>
    <w:rsid w:val="00A0019E"/>
    <w:rsid w:val="00A011E4"/>
    <w:rsid w:val="00A06C29"/>
    <w:rsid w:val="00A11012"/>
    <w:rsid w:val="00A248EE"/>
    <w:rsid w:val="00A248F0"/>
    <w:rsid w:val="00A32837"/>
    <w:rsid w:val="00A44EC3"/>
    <w:rsid w:val="00A4784B"/>
    <w:rsid w:val="00A62DA8"/>
    <w:rsid w:val="00A6742E"/>
    <w:rsid w:val="00A83B15"/>
    <w:rsid w:val="00A86ADC"/>
    <w:rsid w:val="00A93168"/>
    <w:rsid w:val="00AA4C90"/>
    <w:rsid w:val="00AA7826"/>
    <w:rsid w:val="00AD06BF"/>
    <w:rsid w:val="00AD1F93"/>
    <w:rsid w:val="00AE330B"/>
    <w:rsid w:val="00AF7E4C"/>
    <w:rsid w:val="00B003D7"/>
    <w:rsid w:val="00B01659"/>
    <w:rsid w:val="00B13135"/>
    <w:rsid w:val="00B26EA7"/>
    <w:rsid w:val="00B2727A"/>
    <w:rsid w:val="00B33030"/>
    <w:rsid w:val="00B337AD"/>
    <w:rsid w:val="00B71CB9"/>
    <w:rsid w:val="00B763FE"/>
    <w:rsid w:val="00B77582"/>
    <w:rsid w:val="00B93F43"/>
    <w:rsid w:val="00B969C5"/>
    <w:rsid w:val="00BA041D"/>
    <w:rsid w:val="00BA2548"/>
    <w:rsid w:val="00BB7C3F"/>
    <w:rsid w:val="00BC3E6C"/>
    <w:rsid w:val="00BC62C2"/>
    <w:rsid w:val="00BD0245"/>
    <w:rsid w:val="00BD2973"/>
    <w:rsid w:val="00BD3B3B"/>
    <w:rsid w:val="00BD64D8"/>
    <w:rsid w:val="00BE560B"/>
    <w:rsid w:val="00BF13F7"/>
    <w:rsid w:val="00C0197C"/>
    <w:rsid w:val="00C03353"/>
    <w:rsid w:val="00C250CA"/>
    <w:rsid w:val="00C25943"/>
    <w:rsid w:val="00C26EBB"/>
    <w:rsid w:val="00C32D3E"/>
    <w:rsid w:val="00C345C0"/>
    <w:rsid w:val="00C3794C"/>
    <w:rsid w:val="00C422D4"/>
    <w:rsid w:val="00C62F7D"/>
    <w:rsid w:val="00C73452"/>
    <w:rsid w:val="00C770FD"/>
    <w:rsid w:val="00C8236B"/>
    <w:rsid w:val="00C86B35"/>
    <w:rsid w:val="00C8718A"/>
    <w:rsid w:val="00C87D35"/>
    <w:rsid w:val="00CA4C7F"/>
    <w:rsid w:val="00CA683F"/>
    <w:rsid w:val="00CB24A8"/>
    <w:rsid w:val="00CB6212"/>
    <w:rsid w:val="00CF00D3"/>
    <w:rsid w:val="00CF08B5"/>
    <w:rsid w:val="00CF1225"/>
    <w:rsid w:val="00CF4740"/>
    <w:rsid w:val="00D10B2C"/>
    <w:rsid w:val="00D1292F"/>
    <w:rsid w:val="00D20DCB"/>
    <w:rsid w:val="00D2563C"/>
    <w:rsid w:val="00D414ED"/>
    <w:rsid w:val="00D41B11"/>
    <w:rsid w:val="00D46D2E"/>
    <w:rsid w:val="00D52C5F"/>
    <w:rsid w:val="00D54125"/>
    <w:rsid w:val="00D609C0"/>
    <w:rsid w:val="00D63B0E"/>
    <w:rsid w:val="00D64F60"/>
    <w:rsid w:val="00D67678"/>
    <w:rsid w:val="00D9078D"/>
    <w:rsid w:val="00DA33AB"/>
    <w:rsid w:val="00DC7BD5"/>
    <w:rsid w:val="00DD5DC4"/>
    <w:rsid w:val="00DE2F07"/>
    <w:rsid w:val="00DE4A7B"/>
    <w:rsid w:val="00DE73EF"/>
    <w:rsid w:val="00DF6D80"/>
    <w:rsid w:val="00E17BAA"/>
    <w:rsid w:val="00E21A99"/>
    <w:rsid w:val="00E238F9"/>
    <w:rsid w:val="00E31841"/>
    <w:rsid w:val="00E370BB"/>
    <w:rsid w:val="00E41C43"/>
    <w:rsid w:val="00E4328D"/>
    <w:rsid w:val="00E52DCB"/>
    <w:rsid w:val="00E558B9"/>
    <w:rsid w:val="00E62EE1"/>
    <w:rsid w:val="00E65618"/>
    <w:rsid w:val="00E67648"/>
    <w:rsid w:val="00E91EEC"/>
    <w:rsid w:val="00E94754"/>
    <w:rsid w:val="00EA1D21"/>
    <w:rsid w:val="00EA599F"/>
    <w:rsid w:val="00EA6903"/>
    <w:rsid w:val="00EB6317"/>
    <w:rsid w:val="00EC1DEF"/>
    <w:rsid w:val="00EC5296"/>
    <w:rsid w:val="00ED04CD"/>
    <w:rsid w:val="00ED22DA"/>
    <w:rsid w:val="00ED488F"/>
    <w:rsid w:val="00ED787E"/>
    <w:rsid w:val="00EE0549"/>
    <w:rsid w:val="00EE3673"/>
    <w:rsid w:val="00EE5E86"/>
    <w:rsid w:val="00F07EF9"/>
    <w:rsid w:val="00F11104"/>
    <w:rsid w:val="00F21428"/>
    <w:rsid w:val="00F25B0A"/>
    <w:rsid w:val="00F620C2"/>
    <w:rsid w:val="00F626AF"/>
    <w:rsid w:val="00F641CA"/>
    <w:rsid w:val="00F6514C"/>
    <w:rsid w:val="00F76654"/>
    <w:rsid w:val="00F85879"/>
    <w:rsid w:val="00F879ED"/>
    <w:rsid w:val="00F92623"/>
    <w:rsid w:val="00FA4B36"/>
    <w:rsid w:val="00FA5608"/>
    <w:rsid w:val="00FB7D17"/>
    <w:rsid w:val="00FC22E2"/>
    <w:rsid w:val="00FE17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51676"/>
    <w:rPr>
      <w:rFonts w:ascii="Trebuchet MS" w:eastAsia="Trebuchet MS" w:hAnsi="Trebuchet MS" w:cs="Trebuchet MS"/>
      <w:lang w:val="it-IT"/>
    </w:rPr>
  </w:style>
  <w:style w:type="paragraph" w:styleId="Titolo1">
    <w:name w:val="heading 1"/>
    <w:basedOn w:val="Normale"/>
    <w:next w:val="Normale"/>
    <w:link w:val="Titolo1Carattere"/>
    <w:autoRedefine/>
    <w:uiPriority w:val="9"/>
    <w:qFormat/>
    <w:rsid w:val="00C73452"/>
    <w:pPr>
      <w:keepNext/>
      <w:keepLines/>
      <w:spacing w:before="480"/>
      <w:ind w:left="709" w:hanging="709"/>
      <w:outlineLvl w:val="0"/>
    </w:pPr>
    <w:rPr>
      <w:rFonts w:ascii="Century Gothic" w:eastAsiaTheme="majorEastAsia" w:hAnsi="Century Gothic" w:cstheme="majorBidi"/>
      <w:b/>
      <w:bCs/>
      <w:color w:val="365F91" w:themeColor="accent1" w:themeShade="BF"/>
      <w:w w:val="135"/>
      <w:sz w:val="24"/>
      <w:szCs w:val="28"/>
    </w:rPr>
  </w:style>
  <w:style w:type="paragraph" w:styleId="Titolo2">
    <w:name w:val="heading 2"/>
    <w:basedOn w:val="Normale"/>
    <w:next w:val="Normale"/>
    <w:link w:val="Titolo2Carattere"/>
    <w:autoRedefine/>
    <w:uiPriority w:val="9"/>
    <w:unhideWhenUsed/>
    <w:qFormat/>
    <w:rsid w:val="00567B54"/>
    <w:pPr>
      <w:keepNext/>
      <w:keepLines/>
      <w:spacing w:before="200"/>
      <w:ind w:left="709" w:hanging="709"/>
      <w:outlineLvl w:val="1"/>
    </w:pPr>
    <w:rPr>
      <w:rFonts w:ascii="Century Gothic" w:eastAsiaTheme="majorEastAsia" w:hAnsi="Century Gothic" w:cstheme="majorBidi"/>
      <w:b/>
      <w:bCs/>
      <w:color w:val="4F81BD" w:themeColor="accent1"/>
      <w:w w:val="115"/>
      <w:sz w:val="24"/>
      <w:szCs w:val="26"/>
    </w:rPr>
  </w:style>
  <w:style w:type="paragraph" w:styleId="Titolo3">
    <w:name w:val="heading 3"/>
    <w:basedOn w:val="Normale"/>
    <w:next w:val="Normale"/>
    <w:link w:val="Titolo3Carattere"/>
    <w:uiPriority w:val="9"/>
    <w:unhideWhenUsed/>
    <w:qFormat/>
    <w:rsid w:val="001A42F6"/>
    <w:pPr>
      <w:keepNext/>
      <w:keepLines/>
      <w:spacing w:before="200"/>
      <w:outlineLvl w:val="2"/>
    </w:pPr>
    <w:rPr>
      <w:rFonts w:ascii="Century Gothic" w:eastAsiaTheme="majorEastAsia" w:hAnsi="Century Gothic"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51676"/>
    <w:tblPr>
      <w:tblInd w:w="0" w:type="dxa"/>
      <w:tblCellMar>
        <w:top w:w="0" w:type="dxa"/>
        <w:left w:w="0" w:type="dxa"/>
        <w:bottom w:w="0" w:type="dxa"/>
        <w:right w:w="0" w:type="dxa"/>
      </w:tblCellMar>
    </w:tblPr>
  </w:style>
  <w:style w:type="paragraph" w:customStyle="1" w:styleId="TOC1">
    <w:name w:val="TOC 1"/>
    <w:basedOn w:val="Normale"/>
    <w:uiPriority w:val="1"/>
    <w:qFormat/>
    <w:rsid w:val="00451676"/>
    <w:pPr>
      <w:spacing w:before="247"/>
      <w:ind w:left="127"/>
    </w:pPr>
    <w:rPr>
      <w:b/>
      <w:bCs/>
    </w:rPr>
  </w:style>
  <w:style w:type="paragraph" w:customStyle="1" w:styleId="TOC2">
    <w:name w:val="TOC 2"/>
    <w:basedOn w:val="Normale"/>
    <w:uiPriority w:val="1"/>
    <w:qFormat/>
    <w:rsid w:val="00451676"/>
    <w:pPr>
      <w:spacing w:before="6"/>
      <w:ind w:left="1447" w:hanging="1100"/>
    </w:pPr>
  </w:style>
  <w:style w:type="paragraph" w:styleId="Corpodeltesto">
    <w:name w:val="Body Text"/>
    <w:basedOn w:val="Normale"/>
    <w:link w:val="CorpodeltestoCarattere"/>
    <w:uiPriority w:val="1"/>
    <w:qFormat/>
    <w:rsid w:val="00451676"/>
    <w:rPr>
      <w:sz w:val="20"/>
      <w:szCs w:val="20"/>
    </w:rPr>
  </w:style>
  <w:style w:type="paragraph" w:customStyle="1" w:styleId="Heading1">
    <w:name w:val="Heading 1"/>
    <w:basedOn w:val="Normale"/>
    <w:uiPriority w:val="1"/>
    <w:qFormat/>
    <w:rsid w:val="00451676"/>
    <w:pPr>
      <w:spacing w:before="135"/>
      <w:ind w:left="1647"/>
      <w:outlineLvl w:val="1"/>
    </w:pPr>
    <w:rPr>
      <w:rFonts w:ascii="Comic Sans MS" w:eastAsia="Comic Sans MS" w:hAnsi="Comic Sans MS" w:cs="Comic Sans MS"/>
      <w:b/>
      <w:bCs/>
      <w:sz w:val="28"/>
      <w:szCs w:val="28"/>
    </w:rPr>
  </w:style>
  <w:style w:type="paragraph" w:customStyle="1" w:styleId="Heading2">
    <w:name w:val="Heading 2"/>
    <w:basedOn w:val="Normale"/>
    <w:uiPriority w:val="1"/>
    <w:qFormat/>
    <w:rsid w:val="00451676"/>
    <w:pPr>
      <w:ind w:left="835" w:hanging="708"/>
      <w:outlineLvl w:val="2"/>
    </w:pPr>
    <w:rPr>
      <w:b/>
      <w:bCs/>
      <w:i/>
      <w:sz w:val="21"/>
      <w:szCs w:val="21"/>
    </w:rPr>
  </w:style>
  <w:style w:type="paragraph" w:customStyle="1" w:styleId="Heading3">
    <w:name w:val="Heading 3"/>
    <w:basedOn w:val="Normale"/>
    <w:uiPriority w:val="1"/>
    <w:qFormat/>
    <w:rsid w:val="00451676"/>
    <w:pPr>
      <w:spacing w:before="71"/>
      <w:ind w:left="5311" w:right="5351"/>
      <w:jc w:val="center"/>
      <w:outlineLvl w:val="3"/>
    </w:pPr>
    <w:rPr>
      <w:rFonts w:ascii="Arial" w:eastAsia="Arial" w:hAnsi="Arial" w:cs="Arial"/>
      <w:sz w:val="21"/>
      <w:szCs w:val="21"/>
    </w:rPr>
  </w:style>
  <w:style w:type="paragraph" w:customStyle="1" w:styleId="Heading4">
    <w:name w:val="Heading 4"/>
    <w:basedOn w:val="Normale"/>
    <w:uiPriority w:val="1"/>
    <w:qFormat/>
    <w:rsid w:val="00451676"/>
    <w:pPr>
      <w:ind w:left="127"/>
      <w:outlineLvl w:val="4"/>
    </w:pPr>
    <w:rPr>
      <w:b/>
      <w:bCs/>
      <w:sz w:val="20"/>
      <w:szCs w:val="20"/>
      <w:u w:val="single" w:color="000000"/>
    </w:rPr>
  </w:style>
  <w:style w:type="paragraph" w:styleId="Paragrafoelenco">
    <w:name w:val="List Paragraph"/>
    <w:basedOn w:val="Normale"/>
    <w:uiPriority w:val="1"/>
    <w:qFormat/>
    <w:rsid w:val="00451676"/>
    <w:pPr>
      <w:ind w:left="847" w:hanging="360"/>
    </w:pPr>
  </w:style>
  <w:style w:type="paragraph" w:customStyle="1" w:styleId="TableParagraph">
    <w:name w:val="Table Paragraph"/>
    <w:basedOn w:val="Normale"/>
    <w:uiPriority w:val="1"/>
    <w:qFormat/>
    <w:rsid w:val="00451676"/>
    <w:rPr>
      <w:rFonts w:ascii="Arial" w:eastAsia="Arial" w:hAnsi="Arial" w:cs="Arial"/>
    </w:rPr>
  </w:style>
  <w:style w:type="paragraph" w:styleId="Testofumetto">
    <w:name w:val="Balloon Text"/>
    <w:basedOn w:val="Normale"/>
    <w:link w:val="TestofumettoCarattere"/>
    <w:uiPriority w:val="99"/>
    <w:semiHidden/>
    <w:unhideWhenUsed/>
    <w:rsid w:val="00132D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2D52"/>
    <w:rPr>
      <w:rFonts w:ascii="Tahoma" w:eastAsia="Trebuchet MS" w:hAnsi="Tahoma" w:cs="Tahoma"/>
      <w:sz w:val="16"/>
      <w:szCs w:val="16"/>
    </w:rPr>
  </w:style>
  <w:style w:type="paragraph" w:styleId="Intestazione">
    <w:name w:val="header"/>
    <w:basedOn w:val="Normale"/>
    <w:link w:val="IntestazioneCarattere"/>
    <w:uiPriority w:val="99"/>
    <w:unhideWhenUsed/>
    <w:rsid w:val="00245B83"/>
    <w:pPr>
      <w:tabs>
        <w:tab w:val="center" w:pos="4819"/>
        <w:tab w:val="right" w:pos="9638"/>
      </w:tabs>
    </w:pPr>
  </w:style>
  <w:style w:type="character" w:customStyle="1" w:styleId="IntestazioneCarattere">
    <w:name w:val="Intestazione Carattere"/>
    <w:basedOn w:val="Carpredefinitoparagrafo"/>
    <w:link w:val="Intestazione"/>
    <w:uiPriority w:val="99"/>
    <w:rsid w:val="00245B83"/>
    <w:rPr>
      <w:rFonts w:ascii="Trebuchet MS" w:eastAsia="Trebuchet MS" w:hAnsi="Trebuchet MS" w:cs="Trebuchet MS"/>
    </w:rPr>
  </w:style>
  <w:style w:type="paragraph" w:styleId="Pidipagina">
    <w:name w:val="footer"/>
    <w:basedOn w:val="Normale"/>
    <w:link w:val="PidipaginaCarattere"/>
    <w:uiPriority w:val="99"/>
    <w:unhideWhenUsed/>
    <w:rsid w:val="00245B83"/>
    <w:pPr>
      <w:tabs>
        <w:tab w:val="center" w:pos="4819"/>
        <w:tab w:val="right" w:pos="9638"/>
      </w:tabs>
    </w:pPr>
  </w:style>
  <w:style w:type="character" w:customStyle="1" w:styleId="PidipaginaCarattere">
    <w:name w:val="Piè di pagina Carattere"/>
    <w:basedOn w:val="Carpredefinitoparagrafo"/>
    <w:link w:val="Pidipagina"/>
    <w:uiPriority w:val="99"/>
    <w:rsid w:val="00245B83"/>
    <w:rPr>
      <w:rFonts w:ascii="Trebuchet MS" w:eastAsia="Trebuchet MS" w:hAnsi="Trebuchet MS" w:cs="Trebuchet MS"/>
    </w:rPr>
  </w:style>
  <w:style w:type="character" w:styleId="Collegamentoipertestuale">
    <w:name w:val="Hyperlink"/>
    <w:basedOn w:val="Carpredefinitoparagrafo"/>
    <w:uiPriority w:val="99"/>
    <w:unhideWhenUsed/>
    <w:rsid w:val="002F150D"/>
    <w:rPr>
      <w:color w:val="0000FF" w:themeColor="hyperlink"/>
      <w:u w:val="single"/>
    </w:rPr>
  </w:style>
  <w:style w:type="paragraph" w:customStyle="1" w:styleId="Predefinito">
    <w:name w:val="Predefinito"/>
    <w:rsid w:val="00813CA7"/>
    <w:pPr>
      <w:widowControl/>
      <w:adjustRightInd w:val="0"/>
    </w:pPr>
    <w:rPr>
      <w:rFonts w:ascii="Liberation Serif" w:hAnsi="Liberation Serif" w:cs="Times New Roman"/>
      <w:sz w:val="24"/>
      <w:szCs w:val="24"/>
      <w:lang w:val="it-IT"/>
    </w:rPr>
  </w:style>
  <w:style w:type="table" w:styleId="Grigliatabella">
    <w:name w:val="Table Grid"/>
    <w:basedOn w:val="Tabellanormale"/>
    <w:uiPriority w:val="59"/>
    <w:rsid w:val="00137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C73452"/>
    <w:rPr>
      <w:rFonts w:ascii="Century Gothic" w:eastAsiaTheme="majorEastAsia" w:hAnsi="Century Gothic" w:cstheme="majorBidi"/>
      <w:b/>
      <w:bCs/>
      <w:color w:val="365F91" w:themeColor="accent1" w:themeShade="BF"/>
      <w:w w:val="135"/>
      <w:sz w:val="24"/>
      <w:szCs w:val="28"/>
    </w:rPr>
  </w:style>
  <w:style w:type="character" w:customStyle="1" w:styleId="Titolo2Carattere">
    <w:name w:val="Titolo 2 Carattere"/>
    <w:basedOn w:val="Carpredefinitoparagrafo"/>
    <w:link w:val="Titolo2"/>
    <w:uiPriority w:val="9"/>
    <w:rsid w:val="00567B54"/>
    <w:rPr>
      <w:rFonts w:ascii="Century Gothic" w:eastAsiaTheme="majorEastAsia" w:hAnsi="Century Gothic" w:cstheme="majorBidi"/>
      <w:b/>
      <w:bCs/>
      <w:color w:val="4F81BD" w:themeColor="accent1"/>
      <w:w w:val="115"/>
      <w:sz w:val="24"/>
      <w:szCs w:val="26"/>
    </w:rPr>
  </w:style>
  <w:style w:type="paragraph" w:styleId="Titolosommario">
    <w:name w:val="TOC Heading"/>
    <w:basedOn w:val="Titolo1"/>
    <w:next w:val="Normale"/>
    <w:uiPriority w:val="39"/>
    <w:unhideWhenUsed/>
    <w:qFormat/>
    <w:rsid w:val="0089151B"/>
    <w:pPr>
      <w:widowControl/>
      <w:autoSpaceDE/>
      <w:autoSpaceDN/>
      <w:spacing w:line="276" w:lineRule="auto"/>
      <w:outlineLvl w:val="9"/>
    </w:pPr>
    <w:rPr>
      <w:rFonts w:asciiTheme="majorHAnsi" w:hAnsiTheme="majorHAnsi"/>
      <w:w w:val="100"/>
      <w:sz w:val="28"/>
    </w:rPr>
  </w:style>
  <w:style w:type="paragraph" w:styleId="Sommario1">
    <w:name w:val="toc 1"/>
    <w:basedOn w:val="Normale"/>
    <w:next w:val="Normale"/>
    <w:autoRedefine/>
    <w:uiPriority w:val="39"/>
    <w:unhideWhenUsed/>
    <w:rsid w:val="00DE73EF"/>
    <w:pPr>
      <w:tabs>
        <w:tab w:val="left" w:pos="440"/>
        <w:tab w:val="right" w:leader="dot" w:pos="9292"/>
      </w:tabs>
      <w:spacing w:after="100"/>
      <w:ind w:left="426" w:hanging="426"/>
    </w:pPr>
  </w:style>
  <w:style w:type="paragraph" w:styleId="Sommario2">
    <w:name w:val="toc 2"/>
    <w:basedOn w:val="Normale"/>
    <w:next w:val="Normale"/>
    <w:autoRedefine/>
    <w:uiPriority w:val="39"/>
    <w:unhideWhenUsed/>
    <w:rsid w:val="00DE73EF"/>
    <w:pPr>
      <w:tabs>
        <w:tab w:val="left" w:pos="880"/>
        <w:tab w:val="right" w:leader="dot" w:pos="9292"/>
      </w:tabs>
      <w:spacing w:after="100"/>
      <w:ind w:left="851" w:hanging="631"/>
    </w:pPr>
  </w:style>
  <w:style w:type="paragraph" w:styleId="Sommario3">
    <w:name w:val="toc 3"/>
    <w:basedOn w:val="Normale"/>
    <w:next w:val="Normale"/>
    <w:autoRedefine/>
    <w:uiPriority w:val="39"/>
    <w:unhideWhenUsed/>
    <w:rsid w:val="00680C3A"/>
    <w:pPr>
      <w:tabs>
        <w:tab w:val="left" w:pos="1540"/>
        <w:tab w:val="right" w:leader="dot" w:pos="9356"/>
      </w:tabs>
      <w:spacing w:after="100"/>
      <w:ind w:left="440"/>
    </w:pPr>
  </w:style>
  <w:style w:type="character" w:customStyle="1" w:styleId="Titolo3Carattere">
    <w:name w:val="Titolo 3 Carattere"/>
    <w:basedOn w:val="Carpredefinitoparagrafo"/>
    <w:link w:val="Titolo3"/>
    <w:uiPriority w:val="9"/>
    <w:rsid w:val="001A42F6"/>
    <w:rPr>
      <w:rFonts w:ascii="Century Gothic" w:eastAsiaTheme="majorEastAsia" w:hAnsi="Century Gothic" w:cstheme="majorBidi"/>
      <w:b/>
      <w:bCs/>
      <w:color w:val="4F81BD" w:themeColor="accent1"/>
    </w:rPr>
  </w:style>
  <w:style w:type="paragraph" w:styleId="Sommario4">
    <w:name w:val="toc 4"/>
    <w:basedOn w:val="Normale"/>
    <w:next w:val="Normale"/>
    <w:autoRedefine/>
    <w:uiPriority w:val="39"/>
    <w:unhideWhenUsed/>
    <w:rsid w:val="00DE73EF"/>
    <w:pPr>
      <w:widowControl/>
      <w:autoSpaceDE/>
      <w:autoSpaceDN/>
      <w:spacing w:after="100" w:line="276" w:lineRule="auto"/>
      <w:ind w:left="660"/>
    </w:pPr>
    <w:rPr>
      <w:rFonts w:asciiTheme="minorHAnsi" w:eastAsiaTheme="minorEastAsia" w:hAnsiTheme="minorHAnsi" w:cstheme="minorBidi"/>
      <w:lang w:eastAsia="it-IT"/>
    </w:rPr>
  </w:style>
  <w:style w:type="paragraph" w:styleId="Sommario5">
    <w:name w:val="toc 5"/>
    <w:basedOn w:val="Normale"/>
    <w:next w:val="Normale"/>
    <w:autoRedefine/>
    <w:uiPriority w:val="39"/>
    <w:unhideWhenUsed/>
    <w:rsid w:val="00DE73EF"/>
    <w:pPr>
      <w:widowControl/>
      <w:autoSpaceDE/>
      <w:autoSpaceDN/>
      <w:spacing w:after="100" w:line="276"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DE73EF"/>
    <w:pPr>
      <w:widowControl/>
      <w:autoSpaceDE/>
      <w:autoSpaceDN/>
      <w:spacing w:after="100" w:line="276"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DE73EF"/>
    <w:pPr>
      <w:widowControl/>
      <w:autoSpaceDE/>
      <w:autoSpaceDN/>
      <w:spacing w:after="100" w:line="276"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DE73EF"/>
    <w:pPr>
      <w:widowControl/>
      <w:autoSpaceDE/>
      <w:autoSpaceDN/>
      <w:spacing w:after="100" w:line="276"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DE73EF"/>
    <w:pPr>
      <w:widowControl/>
      <w:autoSpaceDE/>
      <w:autoSpaceDN/>
      <w:spacing w:after="100" w:line="276" w:lineRule="auto"/>
      <w:ind w:left="1760"/>
    </w:pPr>
    <w:rPr>
      <w:rFonts w:asciiTheme="minorHAnsi" w:eastAsiaTheme="minorEastAsia" w:hAnsiTheme="minorHAnsi" w:cstheme="minorBidi"/>
      <w:lang w:eastAsia="it-IT"/>
    </w:rPr>
  </w:style>
  <w:style w:type="character" w:customStyle="1" w:styleId="CorpodeltestoCarattere">
    <w:name w:val="Corpo del testo Carattere"/>
    <w:basedOn w:val="Carpredefinitoparagrafo"/>
    <w:link w:val="Corpodeltesto"/>
    <w:uiPriority w:val="1"/>
    <w:rsid w:val="00B33030"/>
    <w:rPr>
      <w:rFonts w:ascii="Trebuchet MS" w:eastAsia="Trebuchet MS" w:hAnsi="Trebuchet MS" w:cs="Trebuchet MS"/>
      <w:sz w:val="20"/>
      <w:szCs w:val="20"/>
      <w:lang w:val="it-IT"/>
    </w:rPr>
  </w:style>
</w:styles>
</file>

<file path=word/webSettings.xml><?xml version="1.0" encoding="utf-8"?>
<w:webSettings xmlns:r="http://schemas.openxmlformats.org/officeDocument/2006/relationships" xmlns:w="http://schemas.openxmlformats.org/wordprocessingml/2006/main">
  <w:divs>
    <w:div w:id="321544915">
      <w:bodyDiv w:val="1"/>
      <w:marLeft w:val="0"/>
      <w:marRight w:val="0"/>
      <w:marTop w:val="0"/>
      <w:marBottom w:val="0"/>
      <w:divBdr>
        <w:top w:val="none" w:sz="0" w:space="0" w:color="auto"/>
        <w:left w:val="none" w:sz="0" w:space="0" w:color="auto"/>
        <w:bottom w:val="none" w:sz="0" w:space="0" w:color="auto"/>
        <w:right w:val="none" w:sz="0" w:space="0" w:color="auto"/>
      </w:divBdr>
    </w:div>
    <w:div w:id="561868206">
      <w:bodyDiv w:val="1"/>
      <w:marLeft w:val="0"/>
      <w:marRight w:val="0"/>
      <w:marTop w:val="0"/>
      <w:marBottom w:val="0"/>
      <w:divBdr>
        <w:top w:val="none" w:sz="0" w:space="0" w:color="auto"/>
        <w:left w:val="none" w:sz="0" w:space="0" w:color="auto"/>
        <w:bottom w:val="none" w:sz="0" w:space="0" w:color="auto"/>
        <w:right w:val="none" w:sz="0" w:space="0" w:color="auto"/>
      </w:divBdr>
      <w:divsChild>
        <w:div w:id="355349638">
          <w:marLeft w:val="0"/>
          <w:marRight w:val="0"/>
          <w:marTop w:val="0"/>
          <w:marBottom w:val="0"/>
          <w:divBdr>
            <w:top w:val="none" w:sz="0" w:space="0" w:color="auto"/>
            <w:left w:val="none" w:sz="0" w:space="0" w:color="auto"/>
            <w:bottom w:val="none" w:sz="0" w:space="0" w:color="auto"/>
            <w:right w:val="none" w:sz="0" w:space="0" w:color="auto"/>
          </w:divBdr>
          <w:divsChild>
            <w:div w:id="430585811">
              <w:marLeft w:val="0"/>
              <w:marRight w:val="0"/>
              <w:marTop w:val="100"/>
              <w:marBottom w:val="100"/>
              <w:divBdr>
                <w:top w:val="dotted" w:sz="12" w:space="17" w:color="FF3300"/>
                <w:left w:val="dotted" w:sz="12" w:space="17" w:color="FF3300"/>
                <w:bottom w:val="dotted" w:sz="12" w:space="17" w:color="FF3300"/>
                <w:right w:val="dotted" w:sz="12" w:space="17" w:color="FF3300"/>
              </w:divBdr>
            </w:div>
            <w:div w:id="74816300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751973231">
      <w:bodyDiv w:val="1"/>
      <w:marLeft w:val="0"/>
      <w:marRight w:val="0"/>
      <w:marTop w:val="0"/>
      <w:marBottom w:val="0"/>
      <w:divBdr>
        <w:top w:val="none" w:sz="0" w:space="0" w:color="auto"/>
        <w:left w:val="none" w:sz="0" w:space="0" w:color="auto"/>
        <w:bottom w:val="none" w:sz="0" w:space="0" w:color="auto"/>
        <w:right w:val="none" w:sz="0" w:space="0" w:color="auto"/>
      </w:divBdr>
    </w:div>
    <w:div w:id="1046375298">
      <w:bodyDiv w:val="1"/>
      <w:marLeft w:val="0"/>
      <w:marRight w:val="0"/>
      <w:marTop w:val="0"/>
      <w:marBottom w:val="0"/>
      <w:divBdr>
        <w:top w:val="none" w:sz="0" w:space="0" w:color="auto"/>
        <w:left w:val="none" w:sz="0" w:space="0" w:color="auto"/>
        <w:bottom w:val="none" w:sz="0" w:space="0" w:color="auto"/>
        <w:right w:val="none" w:sz="0" w:space="0" w:color="auto"/>
      </w:divBdr>
    </w:div>
    <w:div w:id="1572541969">
      <w:bodyDiv w:val="1"/>
      <w:marLeft w:val="0"/>
      <w:marRight w:val="0"/>
      <w:marTop w:val="0"/>
      <w:marBottom w:val="0"/>
      <w:divBdr>
        <w:top w:val="none" w:sz="0" w:space="0" w:color="auto"/>
        <w:left w:val="none" w:sz="0" w:space="0" w:color="auto"/>
        <w:bottom w:val="none" w:sz="0" w:space="0" w:color="auto"/>
        <w:right w:val="none" w:sz="0" w:space="0" w:color="auto"/>
      </w:divBdr>
    </w:div>
    <w:div w:id="1739669261">
      <w:bodyDiv w:val="1"/>
      <w:marLeft w:val="0"/>
      <w:marRight w:val="0"/>
      <w:marTop w:val="0"/>
      <w:marBottom w:val="0"/>
      <w:divBdr>
        <w:top w:val="none" w:sz="0" w:space="0" w:color="auto"/>
        <w:left w:val="none" w:sz="0" w:space="0" w:color="auto"/>
        <w:bottom w:val="none" w:sz="0" w:space="0" w:color="auto"/>
        <w:right w:val="none" w:sz="0" w:space="0" w:color="auto"/>
      </w:divBdr>
    </w:div>
    <w:div w:id="1753744890">
      <w:bodyDiv w:val="1"/>
      <w:marLeft w:val="0"/>
      <w:marRight w:val="0"/>
      <w:marTop w:val="0"/>
      <w:marBottom w:val="0"/>
      <w:divBdr>
        <w:top w:val="none" w:sz="0" w:space="0" w:color="auto"/>
        <w:left w:val="none" w:sz="0" w:space="0" w:color="auto"/>
        <w:bottom w:val="none" w:sz="0" w:space="0" w:color="auto"/>
        <w:right w:val="none" w:sz="0" w:space="0" w:color="auto"/>
      </w:divBdr>
      <w:divsChild>
        <w:div w:id="2111926386">
          <w:marLeft w:val="0"/>
          <w:marRight w:val="0"/>
          <w:marTop w:val="0"/>
          <w:marBottom w:val="0"/>
          <w:divBdr>
            <w:top w:val="none" w:sz="0" w:space="0" w:color="auto"/>
            <w:left w:val="none" w:sz="0" w:space="0" w:color="auto"/>
            <w:bottom w:val="none" w:sz="0" w:space="0" w:color="auto"/>
            <w:right w:val="none" w:sz="0" w:space="0" w:color="auto"/>
          </w:divBdr>
          <w:divsChild>
            <w:div w:id="459154654">
              <w:marLeft w:val="0"/>
              <w:marRight w:val="0"/>
              <w:marTop w:val="100"/>
              <w:marBottom w:val="100"/>
              <w:divBdr>
                <w:top w:val="dotted" w:sz="12" w:space="17" w:color="FF3300"/>
                <w:left w:val="dotted" w:sz="12" w:space="17" w:color="FF3300"/>
                <w:bottom w:val="dotted" w:sz="12" w:space="17" w:color="FF3300"/>
                <w:right w:val="dotted" w:sz="12" w:space="17" w:color="FF3300"/>
              </w:divBdr>
            </w:div>
            <w:div w:id="181117165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193778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7AEC7-BE39-4245-8C39-2E459A2C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8892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Microsoft Word - IC San Polo di Piave - DVR.doc</vt:lpstr>
    </vt:vector>
  </TitlesOfParts>
  <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 San Polo di Piave - DVR.doc</dc:title>
  <dc:creator>TravelMate5744</dc:creator>
  <cp:lastModifiedBy>Fabio Lucchetta</cp:lastModifiedBy>
  <cp:revision>4</cp:revision>
  <cp:lastPrinted>2019-11-26T07:59:00Z</cp:lastPrinted>
  <dcterms:created xsi:type="dcterms:W3CDTF">2019-11-26T07:57:00Z</dcterms:created>
  <dcterms:modified xsi:type="dcterms:W3CDTF">2019-11-26T08:11:00Z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PScript5.dll Version 5.2.2</vt:lpwstr>
  </property>
  <property fmtid="{D5CDD505-2E9C-101B-9397-08002B2CF9AE}" pid="4" name="LastSaved">
    <vt:filetime>2019-01-15T00:00:00Z</vt:filetime>
  </property>
</Properties>
</file>